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F3C" w:rsidRDefault="00E37F3C" w:rsidP="002940F2">
      <w:pPr>
        <w:shd w:val="clear" w:color="auto" w:fill="FFFFFF"/>
        <w:rPr>
          <w:sz w:val="52"/>
          <w:szCs w:val="52"/>
        </w:rPr>
      </w:pPr>
    </w:p>
    <w:p w:rsidR="00E37F3C" w:rsidRDefault="00364648" w:rsidP="00825BAC">
      <w:pPr>
        <w:shd w:val="clear" w:color="auto" w:fill="FFFFFF"/>
        <w:rPr>
          <w:sz w:val="52"/>
          <w:szCs w:val="52"/>
        </w:rPr>
      </w:pPr>
      <w:r>
        <w:rPr>
          <w:sz w:val="52"/>
          <w:szCs w:val="52"/>
        </w:rPr>
        <w:t>Community Feedback Day</w:t>
      </w:r>
      <w:r w:rsidR="00825BAC">
        <w:rPr>
          <w:sz w:val="52"/>
          <w:szCs w:val="52"/>
        </w:rPr>
        <w:t xml:space="preserve"> </w:t>
      </w:r>
      <w:r>
        <w:rPr>
          <w:sz w:val="52"/>
          <w:szCs w:val="52"/>
        </w:rPr>
        <w:t xml:space="preserve">Access Information </w:t>
      </w:r>
    </w:p>
    <w:p w:rsidR="00E37F3C" w:rsidRDefault="00E37F3C">
      <w:pPr>
        <w:shd w:val="clear" w:color="auto" w:fill="FFFFFF"/>
        <w:rPr>
          <w:sz w:val="24"/>
          <w:szCs w:val="24"/>
        </w:rPr>
      </w:pPr>
    </w:p>
    <w:p w:rsidR="00E37F3C" w:rsidRDefault="00364648">
      <w:pPr>
        <w:shd w:val="clear" w:color="auto" w:fill="FFFFFF"/>
        <w:rPr>
          <w:sz w:val="24"/>
          <w:szCs w:val="24"/>
        </w:rPr>
      </w:pPr>
      <w:r>
        <w:rPr>
          <w:sz w:val="24"/>
          <w:szCs w:val="24"/>
        </w:rPr>
        <w:t xml:space="preserve">When: 10am—1pm, 5 November 2022 </w:t>
      </w:r>
    </w:p>
    <w:p w:rsidR="00E37F3C" w:rsidRDefault="00364648">
      <w:pPr>
        <w:shd w:val="clear" w:color="auto" w:fill="FFFFFF"/>
        <w:rPr>
          <w:color w:val="0000FF"/>
          <w:sz w:val="24"/>
          <w:szCs w:val="24"/>
          <w:u w:val="single"/>
        </w:rPr>
      </w:pPr>
      <w:r>
        <w:rPr>
          <w:sz w:val="24"/>
          <w:szCs w:val="24"/>
        </w:rPr>
        <w:t xml:space="preserve">Where: Footscray Community Arts </w:t>
      </w:r>
      <w:hyperlink r:id="rId8">
        <w:r>
          <w:rPr>
            <w:color w:val="0000FF"/>
            <w:sz w:val="24"/>
            <w:szCs w:val="24"/>
            <w:u w:val="single"/>
          </w:rPr>
          <w:t>45 Moreland Street Footscray 3011</w:t>
        </w:r>
      </w:hyperlink>
    </w:p>
    <w:p w:rsidR="00825BAC" w:rsidRDefault="00825BAC" w:rsidP="00825BAC">
      <w:pPr>
        <w:shd w:val="clear" w:color="auto" w:fill="FFFFFF"/>
        <w:rPr>
          <w:sz w:val="24"/>
          <w:szCs w:val="24"/>
        </w:rPr>
      </w:pPr>
      <w:r>
        <w:rPr>
          <w:sz w:val="24"/>
          <w:szCs w:val="24"/>
        </w:rPr>
        <w:t xml:space="preserve">Venue: Warehouse building, main foyer and performance space </w:t>
      </w:r>
    </w:p>
    <w:p w:rsidR="00E37F3C" w:rsidRDefault="00E37F3C">
      <w:pPr>
        <w:shd w:val="clear" w:color="auto" w:fill="FFFFFF"/>
        <w:rPr>
          <w:rFonts w:ascii="Times New Roman" w:eastAsia="Times New Roman" w:hAnsi="Times New Roman" w:cs="Times New Roman"/>
          <w:b/>
          <w:sz w:val="36"/>
          <w:szCs w:val="36"/>
        </w:rPr>
      </w:pPr>
    </w:p>
    <w:p w:rsidR="00E37F3C" w:rsidRPr="00825BAC" w:rsidRDefault="00364648" w:rsidP="00825BAC">
      <w:pPr>
        <w:pStyle w:val="Heading2"/>
        <w:rPr>
          <w:b/>
          <w:sz w:val="28"/>
          <w:szCs w:val="28"/>
        </w:rPr>
      </w:pPr>
      <w:r w:rsidRPr="00825BAC">
        <w:rPr>
          <w:b/>
          <w:sz w:val="28"/>
          <w:szCs w:val="28"/>
        </w:rPr>
        <w:t xml:space="preserve">Accessibility and support at this event: </w:t>
      </w:r>
    </w:p>
    <w:p w:rsidR="00E37F3C" w:rsidRPr="00DB6581" w:rsidRDefault="00E37F3C">
      <w:pPr>
        <w:shd w:val="clear" w:color="auto" w:fill="FFFFFF"/>
        <w:jc w:val="both"/>
        <w:rPr>
          <w:sz w:val="24"/>
          <w:szCs w:val="24"/>
        </w:rPr>
      </w:pPr>
    </w:p>
    <w:p w:rsidR="00E37F3C" w:rsidRPr="00DB6581" w:rsidRDefault="00364648">
      <w:pPr>
        <w:numPr>
          <w:ilvl w:val="0"/>
          <w:numId w:val="7"/>
        </w:numPr>
        <w:shd w:val="clear" w:color="auto" w:fill="FFFFFF"/>
        <w:jc w:val="both"/>
        <w:rPr>
          <w:sz w:val="24"/>
          <w:szCs w:val="24"/>
        </w:rPr>
      </w:pPr>
      <w:r w:rsidRPr="00DB6581">
        <w:rPr>
          <w:sz w:val="24"/>
          <w:szCs w:val="24"/>
        </w:rPr>
        <w:t xml:space="preserve">Auslan Interpreter   </w:t>
      </w:r>
    </w:p>
    <w:p w:rsidR="00E37F3C" w:rsidRPr="00DB6581" w:rsidRDefault="00364648">
      <w:pPr>
        <w:numPr>
          <w:ilvl w:val="0"/>
          <w:numId w:val="7"/>
        </w:numPr>
        <w:shd w:val="clear" w:color="auto" w:fill="FFFFFF"/>
        <w:jc w:val="both"/>
        <w:rPr>
          <w:sz w:val="24"/>
          <w:szCs w:val="24"/>
        </w:rPr>
      </w:pPr>
      <w:r w:rsidRPr="00DB6581">
        <w:rPr>
          <w:sz w:val="24"/>
          <w:szCs w:val="24"/>
        </w:rPr>
        <w:t xml:space="preserve">Audio description service  </w:t>
      </w:r>
    </w:p>
    <w:p w:rsidR="00E37F3C" w:rsidRPr="00DB6581" w:rsidRDefault="00364648">
      <w:pPr>
        <w:numPr>
          <w:ilvl w:val="0"/>
          <w:numId w:val="7"/>
        </w:numPr>
        <w:shd w:val="clear" w:color="auto" w:fill="FFFFFF"/>
        <w:jc w:val="both"/>
        <w:rPr>
          <w:sz w:val="24"/>
          <w:szCs w:val="24"/>
        </w:rPr>
      </w:pPr>
      <w:r w:rsidRPr="00DB6581">
        <w:rPr>
          <w:sz w:val="24"/>
          <w:szCs w:val="24"/>
        </w:rPr>
        <w:t xml:space="preserve">Taxi drop off/pick up assistance + booking cab  </w:t>
      </w:r>
    </w:p>
    <w:p w:rsidR="00E37F3C" w:rsidRPr="00DB6581" w:rsidRDefault="00364648">
      <w:pPr>
        <w:numPr>
          <w:ilvl w:val="0"/>
          <w:numId w:val="7"/>
        </w:numPr>
        <w:shd w:val="clear" w:color="auto" w:fill="FFFFFF"/>
        <w:jc w:val="both"/>
        <w:rPr>
          <w:sz w:val="24"/>
          <w:szCs w:val="24"/>
        </w:rPr>
      </w:pPr>
      <w:r w:rsidRPr="00DB6581">
        <w:rPr>
          <w:sz w:val="24"/>
          <w:szCs w:val="24"/>
        </w:rPr>
        <w:t xml:space="preserve">Service dogs are welcome </w:t>
      </w:r>
    </w:p>
    <w:p w:rsidR="00E37F3C" w:rsidRPr="00DB6581" w:rsidRDefault="00364648" w:rsidP="00A7180E">
      <w:pPr>
        <w:numPr>
          <w:ilvl w:val="0"/>
          <w:numId w:val="7"/>
        </w:numPr>
        <w:shd w:val="clear" w:color="auto" w:fill="FFFFFF"/>
        <w:jc w:val="both"/>
        <w:rPr>
          <w:sz w:val="24"/>
          <w:szCs w:val="24"/>
        </w:rPr>
      </w:pPr>
      <w:r w:rsidRPr="00DB6581">
        <w:rPr>
          <w:sz w:val="24"/>
          <w:szCs w:val="24"/>
        </w:rPr>
        <w:t xml:space="preserve">Wheelchair charging area in foyer  </w:t>
      </w:r>
    </w:p>
    <w:p w:rsidR="00E37F3C" w:rsidRPr="00DB6581" w:rsidRDefault="00364648" w:rsidP="00A7180E">
      <w:pPr>
        <w:numPr>
          <w:ilvl w:val="0"/>
          <w:numId w:val="7"/>
        </w:numPr>
        <w:shd w:val="clear" w:color="auto" w:fill="FFFFFF"/>
        <w:jc w:val="both"/>
        <w:rPr>
          <w:sz w:val="24"/>
          <w:szCs w:val="24"/>
        </w:rPr>
      </w:pPr>
      <w:r w:rsidRPr="00DB6581">
        <w:rPr>
          <w:sz w:val="24"/>
          <w:szCs w:val="24"/>
        </w:rPr>
        <w:t>Support making tea or coffee and getting something to eat.</w:t>
      </w:r>
    </w:p>
    <w:p w:rsidR="00E37F3C" w:rsidRPr="00DB6581" w:rsidRDefault="00364648">
      <w:pPr>
        <w:numPr>
          <w:ilvl w:val="0"/>
          <w:numId w:val="7"/>
        </w:numPr>
        <w:shd w:val="clear" w:color="auto" w:fill="FFFFFF"/>
        <w:jc w:val="both"/>
        <w:rPr>
          <w:sz w:val="24"/>
          <w:szCs w:val="24"/>
        </w:rPr>
      </w:pPr>
      <w:r w:rsidRPr="00DB6581">
        <w:rPr>
          <w:sz w:val="24"/>
          <w:szCs w:val="24"/>
        </w:rPr>
        <w:t xml:space="preserve">Photography –  there will be a photographer present who will ask for consent  </w:t>
      </w:r>
    </w:p>
    <w:p w:rsidR="00867696" w:rsidRPr="00DB6581" w:rsidRDefault="00867696" w:rsidP="00867696">
      <w:pPr>
        <w:shd w:val="clear" w:color="auto" w:fill="FFFFFF"/>
        <w:jc w:val="both"/>
        <w:rPr>
          <w:sz w:val="24"/>
          <w:szCs w:val="24"/>
        </w:rPr>
      </w:pPr>
    </w:p>
    <w:p w:rsidR="00867696" w:rsidRPr="00867696" w:rsidRDefault="00867696" w:rsidP="00DB6581">
      <w:pPr>
        <w:shd w:val="clear" w:color="auto" w:fill="FFFFFF"/>
        <w:jc w:val="center"/>
        <w:rPr>
          <w:color w:val="494949"/>
          <w:sz w:val="24"/>
          <w:szCs w:val="24"/>
        </w:rPr>
      </w:pPr>
      <w:r w:rsidRPr="00DB6581">
        <w:rPr>
          <w:sz w:val="24"/>
          <w:szCs w:val="24"/>
        </w:rPr>
        <w:t xml:space="preserve">If you have any further access requirements not listed in this information pack please contact reception. </w:t>
      </w:r>
      <w:r w:rsidRPr="00DB6581">
        <w:rPr>
          <w:sz w:val="24"/>
          <w:szCs w:val="24"/>
          <w:u w:val="single"/>
        </w:rPr>
        <w:t xml:space="preserve">03 9362 8888 </w:t>
      </w:r>
      <w:r w:rsidRPr="00DB6581">
        <w:rPr>
          <w:sz w:val="24"/>
          <w:szCs w:val="24"/>
        </w:rPr>
        <w:t xml:space="preserve"> or  </w:t>
      </w:r>
      <w:hyperlink r:id="rId9">
        <w:r w:rsidRPr="00867696">
          <w:rPr>
            <w:rStyle w:val="Hyperlink"/>
            <w:sz w:val="24"/>
            <w:szCs w:val="24"/>
          </w:rPr>
          <w:t>reception@footscrayarts.com</w:t>
        </w:r>
      </w:hyperlink>
    </w:p>
    <w:p w:rsidR="00E37F3C" w:rsidRDefault="00E37F3C" w:rsidP="004104D0">
      <w:pPr>
        <w:shd w:val="clear" w:color="auto" w:fill="FFFFFF"/>
        <w:jc w:val="both"/>
        <w:rPr>
          <w:color w:val="494949"/>
          <w:sz w:val="28"/>
          <w:szCs w:val="28"/>
        </w:rPr>
      </w:pPr>
    </w:p>
    <w:p w:rsidR="00E37F3C" w:rsidRPr="00825BAC" w:rsidRDefault="00364648" w:rsidP="00825BAC">
      <w:pPr>
        <w:pStyle w:val="Heading2"/>
        <w:rPr>
          <w:b/>
          <w:sz w:val="28"/>
          <w:szCs w:val="28"/>
        </w:rPr>
      </w:pPr>
      <w:r w:rsidRPr="00825BAC">
        <w:rPr>
          <w:b/>
          <w:sz w:val="28"/>
          <w:szCs w:val="28"/>
        </w:rPr>
        <w:t>Optional supports available</w:t>
      </w:r>
    </w:p>
    <w:p w:rsidR="00E37F3C" w:rsidRPr="00825BAC" w:rsidRDefault="00364648" w:rsidP="00825BAC">
      <w:pPr>
        <w:pStyle w:val="Heading2"/>
        <w:rPr>
          <w:b/>
          <w:sz w:val="28"/>
          <w:szCs w:val="28"/>
        </w:rPr>
      </w:pPr>
      <w:r w:rsidRPr="00825BAC">
        <w:rPr>
          <w:b/>
          <w:sz w:val="28"/>
          <w:szCs w:val="28"/>
        </w:rPr>
        <w:t xml:space="preserve"> Please contact reception to book the following options:   </w:t>
      </w:r>
    </w:p>
    <w:p w:rsidR="00E37F3C" w:rsidRPr="00DB6581" w:rsidRDefault="00364648">
      <w:pPr>
        <w:widowControl w:val="0"/>
        <w:numPr>
          <w:ilvl w:val="0"/>
          <w:numId w:val="1"/>
        </w:numPr>
        <w:shd w:val="clear" w:color="auto" w:fill="FFFFFF"/>
        <w:spacing w:line="300" w:lineRule="auto"/>
        <w:rPr>
          <w:sz w:val="24"/>
          <w:szCs w:val="24"/>
        </w:rPr>
      </w:pPr>
      <w:r w:rsidRPr="00DB6581">
        <w:rPr>
          <w:sz w:val="24"/>
          <w:szCs w:val="24"/>
        </w:rPr>
        <w:t xml:space="preserve">A </w:t>
      </w:r>
      <w:r w:rsidR="00C57AEE" w:rsidRPr="00DB6581">
        <w:rPr>
          <w:sz w:val="24"/>
          <w:szCs w:val="24"/>
        </w:rPr>
        <w:t>s</w:t>
      </w:r>
      <w:r w:rsidRPr="00DB6581">
        <w:rPr>
          <w:sz w:val="24"/>
          <w:szCs w:val="24"/>
        </w:rPr>
        <w:t>upport person to walk from Footscray Station to Footscray Community Arts and/or</w:t>
      </w:r>
      <w:r w:rsidR="00284405" w:rsidRPr="00DB6581">
        <w:rPr>
          <w:sz w:val="24"/>
          <w:szCs w:val="24"/>
        </w:rPr>
        <w:t xml:space="preserve"> </w:t>
      </w:r>
      <w:r w:rsidR="00867696" w:rsidRPr="00DB6581">
        <w:rPr>
          <w:sz w:val="24"/>
          <w:szCs w:val="24"/>
        </w:rPr>
        <w:t xml:space="preserve">do the </w:t>
      </w:r>
      <w:r w:rsidR="00284405" w:rsidRPr="00DB6581">
        <w:rPr>
          <w:sz w:val="24"/>
          <w:szCs w:val="24"/>
        </w:rPr>
        <w:t>return walk with you. Support is available from the station to Footscray Community Arts at 10:30am. We can support you to return</w:t>
      </w:r>
      <w:r w:rsidRPr="00DB6581">
        <w:rPr>
          <w:sz w:val="24"/>
          <w:szCs w:val="24"/>
        </w:rPr>
        <w:t xml:space="preserve"> </w:t>
      </w:r>
      <w:r w:rsidR="00284405" w:rsidRPr="00DB6581">
        <w:rPr>
          <w:sz w:val="24"/>
          <w:szCs w:val="24"/>
        </w:rPr>
        <w:t xml:space="preserve">to Footscray station </w:t>
      </w:r>
      <w:r w:rsidRPr="00DB6581">
        <w:rPr>
          <w:sz w:val="24"/>
          <w:szCs w:val="24"/>
        </w:rPr>
        <w:t xml:space="preserve">at a time of your choosing.  </w:t>
      </w:r>
    </w:p>
    <w:p w:rsidR="00E37F3C" w:rsidRPr="00DB6581" w:rsidRDefault="00364648">
      <w:pPr>
        <w:widowControl w:val="0"/>
        <w:numPr>
          <w:ilvl w:val="0"/>
          <w:numId w:val="1"/>
        </w:numPr>
        <w:shd w:val="clear" w:color="auto" w:fill="FFFFFF"/>
        <w:spacing w:line="300" w:lineRule="auto"/>
        <w:rPr>
          <w:sz w:val="24"/>
          <w:szCs w:val="24"/>
        </w:rPr>
      </w:pPr>
      <w:r w:rsidRPr="00DB6581">
        <w:rPr>
          <w:sz w:val="24"/>
          <w:szCs w:val="24"/>
        </w:rPr>
        <w:t xml:space="preserve"> </w:t>
      </w:r>
      <w:r w:rsidR="00867696" w:rsidRPr="00DB6581">
        <w:rPr>
          <w:sz w:val="24"/>
          <w:szCs w:val="24"/>
        </w:rPr>
        <w:t xml:space="preserve">A </w:t>
      </w:r>
      <w:r w:rsidRPr="00DB6581">
        <w:rPr>
          <w:sz w:val="24"/>
          <w:szCs w:val="24"/>
        </w:rPr>
        <w:t>friendly F</w:t>
      </w:r>
      <w:r w:rsidR="00825BAC" w:rsidRPr="00DB6581">
        <w:rPr>
          <w:sz w:val="24"/>
          <w:szCs w:val="24"/>
        </w:rPr>
        <w:t>ootscray Community Art</w:t>
      </w:r>
      <w:r w:rsidRPr="00DB6581">
        <w:rPr>
          <w:sz w:val="24"/>
          <w:szCs w:val="24"/>
        </w:rPr>
        <w:t xml:space="preserve"> staff member to welcome you</w:t>
      </w:r>
      <w:r w:rsidR="00867696" w:rsidRPr="00DB6581">
        <w:rPr>
          <w:sz w:val="24"/>
          <w:szCs w:val="24"/>
        </w:rPr>
        <w:t xml:space="preserve"> at Footscray Community Arts </w:t>
      </w:r>
      <w:r w:rsidRPr="00DB6581">
        <w:rPr>
          <w:sz w:val="24"/>
          <w:szCs w:val="24"/>
        </w:rPr>
        <w:t>at your specified arrival time.</w:t>
      </w:r>
    </w:p>
    <w:p w:rsidR="004104D0" w:rsidRDefault="004104D0" w:rsidP="004104D0">
      <w:pPr>
        <w:widowControl w:val="0"/>
        <w:shd w:val="clear" w:color="auto" w:fill="FFFFFF"/>
        <w:spacing w:line="300" w:lineRule="auto"/>
        <w:rPr>
          <w:color w:val="404040"/>
          <w:sz w:val="24"/>
          <w:szCs w:val="24"/>
        </w:rPr>
      </w:pPr>
    </w:p>
    <w:p w:rsidR="004104D0" w:rsidRDefault="004104D0" w:rsidP="004104D0">
      <w:pPr>
        <w:widowControl w:val="0"/>
        <w:shd w:val="clear" w:color="auto" w:fill="FFFFFF"/>
        <w:spacing w:line="300" w:lineRule="auto"/>
        <w:rPr>
          <w:color w:val="404040"/>
          <w:sz w:val="24"/>
          <w:szCs w:val="24"/>
        </w:rPr>
      </w:pPr>
    </w:p>
    <w:p w:rsidR="00E37F3C" w:rsidRPr="00364648" w:rsidRDefault="00364648" w:rsidP="00DF7707">
      <w:pPr>
        <w:pStyle w:val="Heading2"/>
        <w:tabs>
          <w:tab w:val="left" w:pos="4665"/>
        </w:tabs>
        <w:rPr>
          <w:b/>
          <w:sz w:val="40"/>
          <w:szCs w:val="40"/>
        </w:rPr>
      </w:pPr>
      <w:r w:rsidRPr="00825BAC">
        <w:rPr>
          <w:b/>
          <w:sz w:val="40"/>
          <w:szCs w:val="40"/>
        </w:rPr>
        <w:lastRenderedPageBreak/>
        <w:t xml:space="preserve">What to expect </w:t>
      </w:r>
      <w:r w:rsidR="00DF7707">
        <w:rPr>
          <w:b/>
          <w:sz w:val="40"/>
          <w:szCs w:val="40"/>
        </w:rPr>
        <w:tab/>
      </w:r>
    </w:p>
    <w:p w:rsidR="00E37F3C" w:rsidRPr="00DB6581" w:rsidRDefault="00364648" w:rsidP="00825BAC">
      <w:pPr>
        <w:pStyle w:val="Heading3"/>
        <w:rPr>
          <w:b/>
          <w:color w:val="auto"/>
          <w:sz w:val="40"/>
          <w:szCs w:val="40"/>
        </w:rPr>
      </w:pPr>
      <w:r w:rsidRPr="00DB6581">
        <w:rPr>
          <w:b/>
          <w:color w:val="auto"/>
        </w:rPr>
        <w:t xml:space="preserve">When you arrive </w:t>
      </w:r>
    </w:p>
    <w:p w:rsidR="00E37F3C" w:rsidRPr="00DB6581" w:rsidRDefault="00DB0363" w:rsidP="002301FA">
      <w:pPr>
        <w:widowControl w:val="0"/>
        <w:shd w:val="clear" w:color="auto" w:fill="FFFFFF"/>
        <w:spacing w:after="40" w:line="300" w:lineRule="auto"/>
        <w:rPr>
          <w:sz w:val="24"/>
          <w:szCs w:val="24"/>
          <w:highlight w:val="white"/>
        </w:rPr>
      </w:pPr>
      <w:r w:rsidRPr="00DB6581">
        <w:rPr>
          <w:sz w:val="24"/>
          <w:szCs w:val="24"/>
          <w:highlight w:val="white"/>
        </w:rPr>
        <w:t>You will be welcomed at the front of the warehouse building, by o</w:t>
      </w:r>
      <w:r w:rsidR="002301FA" w:rsidRPr="00DB6581">
        <w:rPr>
          <w:sz w:val="24"/>
          <w:szCs w:val="24"/>
          <w:highlight w:val="white"/>
        </w:rPr>
        <w:t>ur</w:t>
      </w:r>
      <w:r w:rsidR="00364648" w:rsidRPr="00DB6581">
        <w:rPr>
          <w:sz w:val="24"/>
          <w:szCs w:val="24"/>
          <w:highlight w:val="white"/>
        </w:rPr>
        <w:t xml:space="preserve"> staff</w:t>
      </w:r>
      <w:r w:rsidRPr="00DB6581">
        <w:rPr>
          <w:sz w:val="24"/>
          <w:szCs w:val="24"/>
          <w:highlight w:val="white"/>
        </w:rPr>
        <w:t xml:space="preserve"> who will be wearing</w:t>
      </w:r>
      <w:r w:rsidR="00364648" w:rsidRPr="00DB6581">
        <w:rPr>
          <w:sz w:val="24"/>
          <w:szCs w:val="24"/>
          <w:highlight w:val="white"/>
        </w:rPr>
        <w:t xml:space="preserve"> Footscray Community Arts T-shir</w:t>
      </w:r>
      <w:r w:rsidR="00BF07FF">
        <w:rPr>
          <w:sz w:val="24"/>
          <w:szCs w:val="24"/>
          <w:highlight w:val="white"/>
        </w:rPr>
        <w:t>ts</w:t>
      </w:r>
      <w:r w:rsidR="00364648" w:rsidRPr="00DB6581">
        <w:rPr>
          <w:sz w:val="24"/>
          <w:szCs w:val="24"/>
          <w:highlight w:val="white"/>
        </w:rPr>
        <w:t xml:space="preserve"> and hi-vis</w:t>
      </w:r>
      <w:r w:rsidRPr="00DB6581">
        <w:rPr>
          <w:sz w:val="24"/>
          <w:szCs w:val="24"/>
          <w:highlight w:val="white"/>
        </w:rPr>
        <w:t xml:space="preserve"> shirts. </w:t>
      </w:r>
      <w:r w:rsidR="00364648" w:rsidRPr="00DB6581">
        <w:rPr>
          <w:sz w:val="24"/>
          <w:szCs w:val="24"/>
          <w:highlight w:val="white"/>
        </w:rPr>
        <w:t>We will be supporting taxi drop off and pick up and can guide you to the reception area.</w:t>
      </w:r>
    </w:p>
    <w:p w:rsidR="002301FA" w:rsidRPr="002301FA" w:rsidRDefault="002301FA" w:rsidP="002301FA">
      <w:pPr>
        <w:widowControl w:val="0"/>
        <w:shd w:val="clear" w:color="auto" w:fill="FFFFFF"/>
        <w:spacing w:after="40" w:line="300" w:lineRule="auto"/>
        <w:rPr>
          <w:color w:val="404040"/>
          <w:sz w:val="24"/>
          <w:szCs w:val="24"/>
          <w:highlight w:val="white"/>
        </w:rPr>
      </w:pPr>
    </w:p>
    <w:p w:rsidR="00E37F3C" w:rsidRPr="00DB6581" w:rsidRDefault="00364648" w:rsidP="00825BAC">
      <w:pPr>
        <w:pStyle w:val="Heading3"/>
        <w:rPr>
          <w:b/>
          <w:color w:val="auto"/>
          <w:sz w:val="40"/>
          <w:szCs w:val="40"/>
        </w:rPr>
      </w:pPr>
      <w:r w:rsidRPr="00DB6581">
        <w:rPr>
          <w:b/>
          <w:color w:val="auto"/>
        </w:rPr>
        <w:t xml:space="preserve">Navigating the day </w:t>
      </w:r>
    </w:p>
    <w:p w:rsidR="00E37F3C" w:rsidRPr="00DB6581" w:rsidRDefault="00364648">
      <w:pPr>
        <w:widowControl w:val="0"/>
        <w:shd w:val="clear" w:color="auto" w:fill="FFFFFF"/>
        <w:spacing w:after="40" w:line="300" w:lineRule="auto"/>
        <w:rPr>
          <w:sz w:val="24"/>
          <w:szCs w:val="24"/>
          <w:highlight w:val="white"/>
        </w:rPr>
      </w:pPr>
      <w:r w:rsidRPr="00DB6581">
        <w:rPr>
          <w:sz w:val="24"/>
          <w:szCs w:val="24"/>
          <w:highlight w:val="white"/>
        </w:rPr>
        <w:t>When you arrive in the foyer</w:t>
      </w:r>
      <w:r w:rsidR="002301FA" w:rsidRPr="00DB6581">
        <w:rPr>
          <w:sz w:val="24"/>
          <w:szCs w:val="24"/>
          <w:highlight w:val="white"/>
        </w:rPr>
        <w:t xml:space="preserve"> at the reception area</w:t>
      </w:r>
      <w:r w:rsidRPr="00DB6581">
        <w:rPr>
          <w:sz w:val="24"/>
          <w:szCs w:val="24"/>
          <w:highlight w:val="white"/>
        </w:rPr>
        <w:t xml:space="preserve">, </w:t>
      </w:r>
      <w:r w:rsidR="002301FA" w:rsidRPr="00DB6581">
        <w:rPr>
          <w:sz w:val="24"/>
          <w:szCs w:val="24"/>
          <w:highlight w:val="white"/>
        </w:rPr>
        <w:t>Footscray Community Arts</w:t>
      </w:r>
      <w:r w:rsidRPr="00DB6581">
        <w:rPr>
          <w:sz w:val="24"/>
          <w:szCs w:val="24"/>
          <w:highlight w:val="white"/>
        </w:rPr>
        <w:t xml:space="preserve"> staff </w:t>
      </w:r>
      <w:r w:rsidR="00DB0363" w:rsidRPr="00DB6581">
        <w:rPr>
          <w:sz w:val="24"/>
          <w:szCs w:val="24"/>
          <w:highlight w:val="white"/>
        </w:rPr>
        <w:t xml:space="preserve">are available to </w:t>
      </w:r>
      <w:r w:rsidRPr="00DB6581">
        <w:rPr>
          <w:sz w:val="24"/>
          <w:szCs w:val="24"/>
          <w:highlight w:val="white"/>
        </w:rPr>
        <w:t>direct or guide you</w:t>
      </w:r>
      <w:r w:rsidR="00DB0363" w:rsidRPr="00DB6581">
        <w:rPr>
          <w:sz w:val="24"/>
          <w:szCs w:val="24"/>
          <w:highlight w:val="white"/>
        </w:rPr>
        <w:t xml:space="preserve"> through the space. </w:t>
      </w:r>
      <w:r w:rsidR="00867696" w:rsidRPr="00DB6581">
        <w:rPr>
          <w:sz w:val="24"/>
          <w:szCs w:val="24"/>
          <w:highlight w:val="white"/>
        </w:rPr>
        <w:t>There</w:t>
      </w:r>
      <w:r w:rsidR="00DB0363" w:rsidRPr="00DB6581">
        <w:rPr>
          <w:sz w:val="24"/>
          <w:szCs w:val="24"/>
          <w:highlight w:val="white"/>
        </w:rPr>
        <w:t xml:space="preserve"> will </w:t>
      </w:r>
      <w:r w:rsidR="00867696" w:rsidRPr="00DB6581">
        <w:rPr>
          <w:sz w:val="24"/>
          <w:szCs w:val="24"/>
          <w:highlight w:val="white"/>
        </w:rPr>
        <w:t>be</w:t>
      </w:r>
      <w:r w:rsidR="00DB0363" w:rsidRPr="00DB6581">
        <w:rPr>
          <w:sz w:val="24"/>
          <w:szCs w:val="24"/>
          <w:highlight w:val="white"/>
        </w:rPr>
        <w:t xml:space="preserve"> a</w:t>
      </w:r>
      <w:r w:rsidRPr="00DB6581">
        <w:rPr>
          <w:sz w:val="24"/>
          <w:szCs w:val="24"/>
          <w:highlight w:val="white"/>
        </w:rPr>
        <w:t xml:space="preserve"> feedback station in the performance space</w:t>
      </w:r>
      <w:r w:rsidR="00C57AEE" w:rsidRPr="00DB6581">
        <w:rPr>
          <w:sz w:val="24"/>
          <w:szCs w:val="24"/>
          <w:highlight w:val="white"/>
        </w:rPr>
        <w:t>,</w:t>
      </w:r>
      <w:r w:rsidRPr="00DB6581">
        <w:rPr>
          <w:sz w:val="24"/>
          <w:szCs w:val="24"/>
          <w:highlight w:val="white"/>
        </w:rPr>
        <w:t xml:space="preserve"> food and drinks</w:t>
      </w:r>
      <w:r w:rsidR="00C57AEE" w:rsidRPr="00DB6581">
        <w:rPr>
          <w:sz w:val="24"/>
          <w:szCs w:val="24"/>
          <w:highlight w:val="white"/>
        </w:rPr>
        <w:t xml:space="preserve">, </w:t>
      </w:r>
      <w:r w:rsidRPr="00DB6581">
        <w:rPr>
          <w:sz w:val="24"/>
          <w:szCs w:val="24"/>
          <w:highlight w:val="white"/>
        </w:rPr>
        <w:t>quiet room and the Visual Arts Studio</w:t>
      </w:r>
      <w:r w:rsidR="00DB0363" w:rsidRPr="00DB6581">
        <w:rPr>
          <w:sz w:val="24"/>
          <w:szCs w:val="24"/>
          <w:highlight w:val="white"/>
        </w:rPr>
        <w:t xml:space="preserve"> space</w:t>
      </w:r>
      <w:r w:rsidRPr="00DB6581">
        <w:rPr>
          <w:sz w:val="24"/>
          <w:szCs w:val="24"/>
          <w:highlight w:val="white"/>
        </w:rPr>
        <w:t xml:space="preserve"> </w:t>
      </w:r>
      <w:r w:rsidR="00867696" w:rsidRPr="00DB6581">
        <w:rPr>
          <w:sz w:val="24"/>
          <w:szCs w:val="24"/>
          <w:highlight w:val="white"/>
        </w:rPr>
        <w:t>with</w:t>
      </w:r>
      <w:r w:rsidRPr="00DB6581">
        <w:rPr>
          <w:sz w:val="24"/>
          <w:szCs w:val="24"/>
          <w:highlight w:val="white"/>
        </w:rPr>
        <w:t xml:space="preserve"> a display of art from our </w:t>
      </w:r>
      <w:proofErr w:type="spellStart"/>
      <w:r w:rsidRPr="00DB6581">
        <w:rPr>
          <w:sz w:val="24"/>
          <w:szCs w:val="24"/>
          <w:highlight w:val="white"/>
        </w:rPr>
        <w:t>ArtLife</w:t>
      </w:r>
      <w:proofErr w:type="spellEnd"/>
      <w:r w:rsidRPr="00DB6581">
        <w:rPr>
          <w:sz w:val="24"/>
          <w:szCs w:val="24"/>
          <w:highlight w:val="white"/>
        </w:rPr>
        <w:t xml:space="preserve"> community. </w:t>
      </w:r>
    </w:p>
    <w:p w:rsidR="00E37F3C" w:rsidRDefault="00E37F3C">
      <w:pPr>
        <w:widowControl w:val="0"/>
        <w:shd w:val="clear" w:color="auto" w:fill="FFFFFF"/>
        <w:spacing w:after="40" w:line="300" w:lineRule="auto"/>
        <w:rPr>
          <w:color w:val="404040"/>
          <w:sz w:val="24"/>
          <w:szCs w:val="24"/>
          <w:highlight w:val="white"/>
        </w:rPr>
      </w:pPr>
    </w:p>
    <w:p w:rsidR="00E37F3C" w:rsidRPr="00DB6581" w:rsidRDefault="00364648" w:rsidP="00825BAC">
      <w:pPr>
        <w:pStyle w:val="Heading2"/>
        <w:rPr>
          <w:b/>
          <w:sz w:val="40"/>
          <w:szCs w:val="40"/>
        </w:rPr>
      </w:pPr>
      <w:r w:rsidRPr="00DB6581">
        <w:rPr>
          <w:b/>
          <w:sz w:val="40"/>
          <w:szCs w:val="40"/>
        </w:rPr>
        <w:t xml:space="preserve">Giving Feedback </w:t>
      </w:r>
    </w:p>
    <w:p w:rsidR="00E37F3C" w:rsidRPr="00DB6581" w:rsidRDefault="00364648" w:rsidP="00825BAC">
      <w:pPr>
        <w:pStyle w:val="Heading3"/>
        <w:rPr>
          <w:b/>
          <w:color w:val="auto"/>
        </w:rPr>
      </w:pPr>
      <w:r w:rsidRPr="00DB6581">
        <w:rPr>
          <w:b/>
          <w:color w:val="auto"/>
        </w:rPr>
        <w:t>Group discussion: 11am, Performance Space</w:t>
      </w:r>
    </w:p>
    <w:p w:rsidR="00C57AEE" w:rsidRPr="00DB6581" w:rsidRDefault="00C57AEE">
      <w:pPr>
        <w:widowControl w:val="0"/>
        <w:shd w:val="clear" w:color="auto" w:fill="FFFFFF"/>
        <w:spacing w:after="40" w:line="300" w:lineRule="auto"/>
        <w:rPr>
          <w:sz w:val="24"/>
          <w:szCs w:val="24"/>
          <w:highlight w:val="white"/>
        </w:rPr>
      </w:pPr>
      <w:r w:rsidRPr="00DB6581">
        <w:rPr>
          <w:sz w:val="24"/>
          <w:szCs w:val="24"/>
          <w:highlight w:val="white"/>
        </w:rPr>
        <w:t>Our staff</w:t>
      </w:r>
      <w:r w:rsidR="00364648" w:rsidRPr="00DB6581">
        <w:rPr>
          <w:sz w:val="24"/>
          <w:szCs w:val="24"/>
          <w:highlight w:val="white"/>
        </w:rPr>
        <w:t xml:space="preserve"> will facilitate a group discussion</w:t>
      </w:r>
      <w:r w:rsidR="00DB0363" w:rsidRPr="00DB6581">
        <w:rPr>
          <w:sz w:val="24"/>
          <w:szCs w:val="24"/>
          <w:highlight w:val="white"/>
        </w:rPr>
        <w:t>, using</w:t>
      </w:r>
      <w:r w:rsidR="00DB6581" w:rsidRPr="00DB6581">
        <w:rPr>
          <w:sz w:val="24"/>
          <w:szCs w:val="24"/>
          <w:highlight w:val="white"/>
        </w:rPr>
        <w:t xml:space="preserve"> </w:t>
      </w:r>
      <w:r w:rsidR="00364648" w:rsidRPr="00DB6581">
        <w:rPr>
          <w:sz w:val="24"/>
          <w:szCs w:val="24"/>
          <w:highlight w:val="white"/>
        </w:rPr>
        <w:t>questions</w:t>
      </w:r>
      <w:r w:rsidR="00DB0363" w:rsidRPr="00DB6581">
        <w:rPr>
          <w:sz w:val="24"/>
          <w:szCs w:val="24"/>
          <w:highlight w:val="white"/>
        </w:rPr>
        <w:t xml:space="preserve"> as a guide to receive your feedback</w:t>
      </w:r>
      <w:r w:rsidRPr="00DB6581">
        <w:rPr>
          <w:sz w:val="24"/>
          <w:szCs w:val="24"/>
          <w:highlight w:val="white"/>
        </w:rPr>
        <w:t>. You can choose to participate</w:t>
      </w:r>
      <w:r w:rsidR="00DB0363" w:rsidRPr="00DB6581">
        <w:rPr>
          <w:sz w:val="24"/>
          <w:szCs w:val="24"/>
          <w:highlight w:val="white"/>
        </w:rPr>
        <w:t xml:space="preserve"> or</w:t>
      </w:r>
      <w:r w:rsidRPr="00DB6581">
        <w:rPr>
          <w:sz w:val="24"/>
          <w:szCs w:val="24"/>
          <w:highlight w:val="white"/>
        </w:rPr>
        <w:t xml:space="preserve"> observe</w:t>
      </w:r>
      <w:r w:rsidR="00DB0363" w:rsidRPr="00DB6581">
        <w:rPr>
          <w:sz w:val="24"/>
          <w:szCs w:val="24"/>
          <w:highlight w:val="white"/>
        </w:rPr>
        <w:t>.</w:t>
      </w:r>
      <w:r w:rsidR="00DF7707" w:rsidRPr="00DB6581">
        <w:rPr>
          <w:sz w:val="24"/>
          <w:szCs w:val="24"/>
          <w:highlight w:val="white"/>
        </w:rPr>
        <w:t xml:space="preserve"> </w:t>
      </w:r>
    </w:p>
    <w:p w:rsidR="00E37F3C" w:rsidRPr="00DB6581" w:rsidRDefault="00DF7707">
      <w:pPr>
        <w:widowControl w:val="0"/>
        <w:shd w:val="clear" w:color="auto" w:fill="FFFFFF"/>
        <w:spacing w:after="40" w:line="300" w:lineRule="auto"/>
        <w:rPr>
          <w:sz w:val="24"/>
          <w:szCs w:val="24"/>
          <w:highlight w:val="white"/>
        </w:rPr>
      </w:pPr>
      <w:r w:rsidRPr="00DB6581">
        <w:rPr>
          <w:sz w:val="24"/>
          <w:szCs w:val="24"/>
          <w:highlight w:val="white"/>
        </w:rPr>
        <w:t>Group questions</w:t>
      </w:r>
      <w:r w:rsidR="00364648" w:rsidRPr="00DB6581">
        <w:rPr>
          <w:sz w:val="24"/>
          <w:szCs w:val="24"/>
          <w:highlight w:val="white"/>
        </w:rPr>
        <w:t xml:space="preserve"> </w:t>
      </w:r>
      <w:r w:rsidRPr="00DB6581">
        <w:rPr>
          <w:sz w:val="24"/>
          <w:szCs w:val="24"/>
          <w:highlight w:val="white"/>
        </w:rPr>
        <w:t xml:space="preserve">will </w:t>
      </w:r>
      <w:r w:rsidR="00364648" w:rsidRPr="00DB6581">
        <w:rPr>
          <w:sz w:val="24"/>
          <w:szCs w:val="24"/>
          <w:highlight w:val="white"/>
        </w:rPr>
        <w:t>includ</w:t>
      </w:r>
      <w:r w:rsidRPr="00DB6581">
        <w:rPr>
          <w:sz w:val="24"/>
          <w:szCs w:val="24"/>
          <w:highlight w:val="white"/>
        </w:rPr>
        <w:t>e</w:t>
      </w:r>
      <w:r w:rsidR="00364648" w:rsidRPr="00DB6581">
        <w:rPr>
          <w:sz w:val="24"/>
          <w:szCs w:val="24"/>
          <w:highlight w:val="white"/>
        </w:rPr>
        <w:t>:</w:t>
      </w:r>
    </w:p>
    <w:p w:rsidR="00E37F3C" w:rsidRPr="00DB6581" w:rsidRDefault="00C57AEE">
      <w:pPr>
        <w:widowControl w:val="0"/>
        <w:numPr>
          <w:ilvl w:val="0"/>
          <w:numId w:val="6"/>
        </w:numPr>
        <w:shd w:val="clear" w:color="auto" w:fill="FFFFFF"/>
        <w:spacing w:line="300" w:lineRule="auto"/>
        <w:rPr>
          <w:sz w:val="24"/>
          <w:szCs w:val="24"/>
          <w:highlight w:val="white"/>
        </w:rPr>
      </w:pPr>
      <w:r w:rsidRPr="00DB6581">
        <w:rPr>
          <w:sz w:val="24"/>
          <w:szCs w:val="24"/>
        </w:rPr>
        <w:t>What do you think Footscray Community Arts could improve in terms of accessibility?</w:t>
      </w:r>
      <w:r w:rsidR="00364648" w:rsidRPr="00DB6581">
        <w:rPr>
          <w:sz w:val="24"/>
          <w:szCs w:val="24"/>
          <w:highlight w:val="white"/>
        </w:rPr>
        <w:t xml:space="preserve"> </w:t>
      </w:r>
    </w:p>
    <w:p w:rsidR="00E37F3C" w:rsidRPr="00DB6581" w:rsidRDefault="00364648" w:rsidP="002301FA">
      <w:pPr>
        <w:widowControl w:val="0"/>
        <w:numPr>
          <w:ilvl w:val="0"/>
          <w:numId w:val="6"/>
        </w:numPr>
        <w:shd w:val="clear" w:color="auto" w:fill="FFFFFF"/>
        <w:spacing w:after="40" w:line="300" w:lineRule="auto"/>
        <w:rPr>
          <w:sz w:val="26"/>
          <w:szCs w:val="26"/>
          <w:highlight w:val="white"/>
        </w:rPr>
      </w:pPr>
      <w:r w:rsidRPr="00DB6581">
        <w:rPr>
          <w:sz w:val="24"/>
          <w:szCs w:val="24"/>
          <w:highlight w:val="white"/>
        </w:rPr>
        <w:t xml:space="preserve">What do you think Footscray Community Arts does well in terms of accessibility?  </w:t>
      </w:r>
    </w:p>
    <w:p w:rsidR="00DB6581" w:rsidRPr="00DB6581" w:rsidRDefault="00DB6581" w:rsidP="00DB6581">
      <w:pPr>
        <w:widowControl w:val="0"/>
        <w:shd w:val="clear" w:color="auto" w:fill="FFFFFF"/>
        <w:spacing w:after="40" w:line="300" w:lineRule="auto"/>
        <w:ind w:left="720"/>
        <w:rPr>
          <w:sz w:val="26"/>
          <w:szCs w:val="26"/>
          <w:highlight w:val="white"/>
        </w:rPr>
      </w:pPr>
    </w:p>
    <w:p w:rsidR="00E37F3C" w:rsidRPr="00DB6581" w:rsidRDefault="00364648" w:rsidP="002301FA">
      <w:pPr>
        <w:pStyle w:val="Heading3"/>
        <w:rPr>
          <w:b/>
          <w:color w:val="auto"/>
        </w:rPr>
      </w:pPr>
      <w:r w:rsidRPr="00DB6581">
        <w:rPr>
          <w:b/>
          <w:color w:val="auto"/>
        </w:rPr>
        <w:t>Interactive Feedback Station</w:t>
      </w:r>
      <w:r w:rsidR="00DF7707" w:rsidRPr="00DB6581">
        <w:rPr>
          <w:b/>
          <w:color w:val="auto"/>
        </w:rPr>
        <w:t xml:space="preserve">, Performance Space </w:t>
      </w:r>
    </w:p>
    <w:p w:rsidR="00E37F3C" w:rsidRPr="00DB6581" w:rsidRDefault="00364648">
      <w:pPr>
        <w:widowControl w:val="0"/>
        <w:shd w:val="clear" w:color="auto" w:fill="FFFFFF"/>
        <w:spacing w:line="300" w:lineRule="auto"/>
        <w:rPr>
          <w:sz w:val="24"/>
          <w:szCs w:val="24"/>
          <w:highlight w:val="white"/>
        </w:rPr>
      </w:pPr>
      <w:r w:rsidRPr="00DB6581">
        <w:rPr>
          <w:sz w:val="24"/>
          <w:szCs w:val="24"/>
          <w:highlight w:val="white"/>
        </w:rPr>
        <w:t>There will be three staff members available to receive</w:t>
      </w:r>
      <w:r w:rsidR="007D2DCA" w:rsidRPr="00DB6581">
        <w:rPr>
          <w:sz w:val="24"/>
          <w:szCs w:val="24"/>
          <w:highlight w:val="white"/>
        </w:rPr>
        <w:t xml:space="preserve"> and support you to give</w:t>
      </w:r>
      <w:r w:rsidRPr="00DB6581">
        <w:rPr>
          <w:sz w:val="24"/>
          <w:szCs w:val="24"/>
          <w:highlight w:val="white"/>
        </w:rPr>
        <w:t xml:space="preserve"> feedback at our feedback station</w:t>
      </w:r>
      <w:r w:rsidR="007D2DCA" w:rsidRPr="00DB6581">
        <w:rPr>
          <w:sz w:val="24"/>
          <w:szCs w:val="24"/>
          <w:highlight w:val="white"/>
        </w:rPr>
        <w:t>.</w:t>
      </w:r>
      <w:r w:rsidR="00DB6581" w:rsidRPr="00DB6581">
        <w:rPr>
          <w:sz w:val="24"/>
          <w:szCs w:val="24"/>
          <w:highlight w:val="white"/>
        </w:rPr>
        <w:t xml:space="preserve"> </w:t>
      </w:r>
      <w:r w:rsidRPr="00DB6581">
        <w:rPr>
          <w:sz w:val="24"/>
          <w:szCs w:val="24"/>
          <w:highlight w:val="white"/>
        </w:rPr>
        <w:t>The feedback station will be open from 10am—1pm</w:t>
      </w:r>
      <w:r w:rsidR="007D2DCA" w:rsidRPr="00DB6581">
        <w:rPr>
          <w:sz w:val="24"/>
          <w:szCs w:val="24"/>
          <w:highlight w:val="white"/>
        </w:rPr>
        <w:t>. You</w:t>
      </w:r>
      <w:r w:rsidRPr="00DB6581">
        <w:rPr>
          <w:sz w:val="24"/>
          <w:szCs w:val="24"/>
          <w:highlight w:val="white"/>
        </w:rPr>
        <w:t xml:space="preserve"> can drop in any time and provide feedback in a number of different ways:</w:t>
      </w:r>
    </w:p>
    <w:p w:rsidR="00E37F3C" w:rsidRPr="00DB6581" w:rsidRDefault="00364648">
      <w:pPr>
        <w:widowControl w:val="0"/>
        <w:numPr>
          <w:ilvl w:val="0"/>
          <w:numId w:val="4"/>
        </w:numPr>
        <w:shd w:val="clear" w:color="auto" w:fill="FFFFFF"/>
        <w:spacing w:line="300" w:lineRule="auto"/>
        <w:ind w:left="1080"/>
        <w:rPr>
          <w:highlight w:val="white"/>
        </w:rPr>
      </w:pPr>
      <w:r w:rsidRPr="00DB6581">
        <w:rPr>
          <w:sz w:val="24"/>
          <w:szCs w:val="24"/>
          <w:highlight w:val="white"/>
        </w:rPr>
        <w:t xml:space="preserve">You can write/ draw on </w:t>
      </w:r>
      <w:r w:rsidR="00DB6581">
        <w:rPr>
          <w:sz w:val="24"/>
          <w:szCs w:val="24"/>
          <w:highlight w:val="white"/>
        </w:rPr>
        <w:t>feedback posters.</w:t>
      </w:r>
      <w:r w:rsidRPr="00DB6581">
        <w:rPr>
          <w:sz w:val="24"/>
          <w:szCs w:val="24"/>
          <w:highlight w:val="white"/>
        </w:rPr>
        <w:t xml:space="preserve">  </w:t>
      </w:r>
    </w:p>
    <w:p w:rsidR="00E37F3C" w:rsidRPr="00DB6581" w:rsidRDefault="00364648">
      <w:pPr>
        <w:widowControl w:val="0"/>
        <w:numPr>
          <w:ilvl w:val="0"/>
          <w:numId w:val="4"/>
        </w:numPr>
        <w:shd w:val="clear" w:color="auto" w:fill="FFFFFF"/>
        <w:spacing w:line="300" w:lineRule="auto"/>
        <w:ind w:left="1080"/>
        <w:rPr>
          <w:highlight w:val="white"/>
        </w:rPr>
      </w:pPr>
      <w:r w:rsidRPr="00DB6581">
        <w:rPr>
          <w:sz w:val="24"/>
          <w:szCs w:val="24"/>
          <w:highlight w:val="white"/>
        </w:rPr>
        <w:t>Verbally, we can write your feedback for you</w:t>
      </w:r>
      <w:r w:rsidR="00DB6581">
        <w:rPr>
          <w:sz w:val="24"/>
          <w:szCs w:val="24"/>
          <w:highlight w:val="white"/>
        </w:rPr>
        <w:t>.</w:t>
      </w:r>
    </w:p>
    <w:p w:rsidR="00E37F3C" w:rsidRPr="00DB6581" w:rsidRDefault="00364648">
      <w:pPr>
        <w:widowControl w:val="0"/>
        <w:numPr>
          <w:ilvl w:val="0"/>
          <w:numId w:val="4"/>
        </w:numPr>
        <w:shd w:val="clear" w:color="auto" w:fill="FFFFFF"/>
        <w:spacing w:line="300" w:lineRule="auto"/>
        <w:ind w:left="1080"/>
        <w:rPr>
          <w:highlight w:val="white"/>
        </w:rPr>
      </w:pPr>
      <w:r w:rsidRPr="00DB6581">
        <w:rPr>
          <w:sz w:val="24"/>
          <w:szCs w:val="24"/>
          <w:highlight w:val="white"/>
        </w:rPr>
        <w:t>You can point to symbols to communicate your feedback</w:t>
      </w:r>
      <w:r w:rsidR="00DB6581">
        <w:rPr>
          <w:sz w:val="24"/>
          <w:szCs w:val="24"/>
          <w:highlight w:val="white"/>
        </w:rPr>
        <w:t>.</w:t>
      </w:r>
      <w:r w:rsidRPr="00DB6581">
        <w:rPr>
          <w:sz w:val="24"/>
          <w:szCs w:val="24"/>
          <w:highlight w:val="white"/>
        </w:rPr>
        <w:t xml:space="preserve"> </w:t>
      </w:r>
    </w:p>
    <w:p w:rsidR="00E37F3C" w:rsidRPr="00DB6581" w:rsidRDefault="00364648">
      <w:pPr>
        <w:widowControl w:val="0"/>
        <w:numPr>
          <w:ilvl w:val="0"/>
          <w:numId w:val="4"/>
        </w:numPr>
        <w:shd w:val="clear" w:color="auto" w:fill="FFFFFF"/>
        <w:spacing w:line="300" w:lineRule="auto"/>
        <w:ind w:left="1080"/>
        <w:rPr>
          <w:sz w:val="24"/>
          <w:szCs w:val="24"/>
          <w:highlight w:val="white"/>
        </w:rPr>
      </w:pPr>
      <w:r w:rsidRPr="00DB6581">
        <w:rPr>
          <w:sz w:val="24"/>
          <w:szCs w:val="24"/>
          <w:highlight w:val="white"/>
        </w:rPr>
        <w:t xml:space="preserve">You can meet with us one on one </w:t>
      </w:r>
      <w:r w:rsidR="00C57AEE" w:rsidRPr="00DB6581">
        <w:rPr>
          <w:sz w:val="24"/>
          <w:szCs w:val="24"/>
          <w:highlight w:val="white"/>
        </w:rPr>
        <w:t>and chat about your experience</w:t>
      </w:r>
      <w:r w:rsidR="00DB6581">
        <w:rPr>
          <w:sz w:val="24"/>
          <w:szCs w:val="24"/>
          <w:highlight w:val="white"/>
        </w:rPr>
        <w:t>.</w:t>
      </w:r>
    </w:p>
    <w:p w:rsidR="00C57AEE" w:rsidRPr="00DB6581" w:rsidRDefault="00364648" w:rsidP="00DB6581">
      <w:pPr>
        <w:widowControl w:val="0"/>
        <w:numPr>
          <w:ilvl w:val="0"/>
          <w:numId w:val="4"/>
        </w:numPr>
        <w:shd w:val="clear" w:color="auto" w:fill="FFFFFF"/>
        <w:spacing w:line="300" w:lineRule="auto"/>
        <w:ind w:left="1080"/>
        <w:rPr>
          <w:sz w:val="24"/>
          <w:szCs w:val="24"/>
          <w:highlight w:val="white"/>
        </w:rPr>
      </w:pPr>
      <w:r w:rsidRPr="00DB6581">
        <w:rPr>
          <w:sz w:val="24"/>
          <w:szCs w:val="24"/>
          <w:highlight w:val="white"/>
        </w:rPr>
        <w:t>Our wider survey will also be available to fill out on an i</w:t>
      </w:r>
      <w:r w:rsidR="00A7180E" w:rsidRPr="00DB6581">
        <w:rPr>
          <w:sz w:val="24"/>
          <w:szCs w:val="24"/>
          <w:highlight w:val="white"/>
        </w:rPr>
        <w:t>P</w:t>
      </w:r>
      <w:r w:rsidRPr="00DB6581">
        <w:rPr>
          <w:sz w:val="24"/>
          <w:szCs w:val="24"/>
          <w:highlight w:val="white"/>
        </w:rPr>
        <w:t>ad and on paper</w:t>
      </w:r>
      <w:r w:rsidR="00DB6581">
        <w:rPr>
          <w:sz w:val="24"/>
          <w:szCs w:val="24"/>
          <w:highlight w:val="white"/>
        </w:rPr>
        <w:t>.</w:t>
      </w:r>
      <w:r w:rsidRPr="00DB6581">
        <w:rPr>
          <w:sz w:val="24"/>
          <w:szCs w:val="24"/>
          <w:highlight w:val="white"/>
        </w:rPr>
        <w:t xml:space="preserve"> </w:t>
      </w:r>
    </w:p>
    <w:p w:rsidR="002301FA" w:rsidRPr="00DB6581" w:rsidRDefault="002301FA" w:rsidP="002301FA">
      <w:pPr>
        <w:pStyle w:val="Heading3"/>
        <w:rPr>
          <w:b/>
          <w:color w:val="auto"/>
        </w:rPr>
      </w:pPr>
      <w:r w:rsidRPr="00DB6581">
        <w:rPr>
          <w:b/>
          <w:color w:val="auto"/>
        </w:rPr>
        <w:lastRenderedPageBreak/>
        <w:t>Food &amp; Drinks</w:t>
      </w:r>
    </w:p>
    <w:p w:rsidR="002301FA" w:rsidRPr="00DB6581" w:rsidRDefault="002301FA" w:rsidP="002301FA">
      <w:pPr>
        <w:widowControl w:val="0"/>
        <w:shd w:val="clear" w:color="auto" w:fill="FFFFFF"/>
        <w:spacing w:after="40" w:line="300" w:lineRule="auto"/>
        <w:rPr>
          <w:sz w:val="24"/>
          <w:szCs w:val="24"/>
        </w:rPr>
      </w:pPr>
      <w:r w:rsidRPr="00DB6581">
        <w:rPr>
          <w:sz w:val="24"/>
          <w:szCs w:val="24"/>
        </w:rPr>
        <w:t>The following food and drinks will be available at the Feedback Community Day</w:t>
      </w:r>
      <w:r w:rsidR="00364648" w:rsidRPr="00DB6581">
        <w:rPr>
          <w:sz w:val="24"/>
          <w:szCs w:val="24"/>
        </w:rPr>
        <w:t>.</w:t>
      </w:r>
      <w:r w:rsidRPr="00DB6581">
        <w:rPr>
          <w:sz w:val="24"/>
          <w:szCs w:val="24"/>
        </w:rPr>
        <w:t xml:space="preserve"> </w:t>
      </w:r>
    </w:p>
    <w:p w:rsidR="002301FA" w:rsidRPr="00DB6581" w:rsidRDefault="002301FA" w:rsidP="002301FA">
      <w:pPr>
        <w:widowControl w:val="0"/>
        <w:numPr>
          <w:ilvl w:val="0"/>
          <w:numId w:val="5"/>
        </w:numPr>
        <w:shd w:val="clear" w:color="auto" w:fill="FFFFFF"/>
        <w:spacing w:line="300" w:lineRule="auto"/>
        <w:rPr>
          <w:sz w:val="24"/>
          <w:szCs w:val="24"/>
        </w:rPr>
      </w:pPr>
      <w:r w:rsidRPr="00DB6581">
        <w:rPr>
          <w:sz w:val="24"/>
          <w:szCs w:val="24"/>
        </w:rPr>
        <w:t xml:space="preserve">A sausage sizzle will be located at the front of </w:t>
      </w:r>
      <w:r w:rsidRPr="00DB6581">
        <w:rPr>
          <w:sz w:val="24"/>
          <w:szCs w:val="24"/>
          <w:highlight w:val="white"/>
        </w:rPr>
        <w:t>Footscray Community Arts</w:t>
      </w:r>
      <w:r w:rsidRPr="00DB6581">
        <w:rPr>
          <w:sz w:val="24"/>
          <w:szCs w:val="24"/>
        </w:rPr>
        <w:t>, providing sausages (meat and vegetarian options available,</w:t>
      </w:r>
      <w:r w:rsidR="007D2DCA" w:rsidRPr="00DB6581">
        <w:rPr>
          <w:sz w:val="24"/>
          <w:szCs w:val="24"/>
        </w:rPr>
        <w:t xml:space="preserve"> wheat</w:t>
      </w:r>
      <w:r w:rsidRPr="00DB6581">
        <w:rPr>
          <w:sz w:val="24"/>
          <w:szCs w:val="24"/>
        </w:rPr>
        <w:t xml:space="preserve"> and gluten-free bread</w:t>
      </w:r>
      <w:r w:rsidR="007D2DCA" w:rsidRPr="00DB6581">
        <w:rPr>
          <w:sz w:val="24"/>
          <w:szCs w:val="24"/>
        </w:rPr>
        <w:t>).</w:t>
      </w:r>
      <w:r w:rsidRPr="00DB6581">
        <w:rPr>
          <w:sz w:val="24"/>
          <w:szCs w:val="24"/>
        </w:rPr>
        <w:t xml:space="preserve"> </w:t>
      </w:r>
    </w:p>
    <w:p w:rsidR="002301FA" w:rsidRPr="00DB6581" w:rsidRDefault="002301FA" w:rsidP="00364648">
      <w:pPr>
        <w:widowControl w:val="0"/>
        <w:numPr>
          <w:ilvl w:val="0"/>
          <w:numId w:val="5"/>
        </w:numPr>
        <w:shd w:val="clear" w:color="auto" w:fill="FFFFFF"/>
        <w:spacing w:after="40" w:line="300" w:lineRule="auto"/>
        <w:rPr>
          <w:sz w:val="24"/>
          <w:szCs w:val="24"/>
        </w:rPr>
      </w:pPr>
      <w:r w:rsidRPr="00DB6581">
        <w:rPr>
          <w:sz w:val="24"/>
          <w:szCs w:val="24"/>
        </w:rPr>
        <w:t xml:space="preserve">Catering will be available in the </w:t>
      </w:r>
      <w:r w:rsidRPr="00DB6581">
        <w:rPr>
          <w:sz w:val="24"/>
          <w:szCs w:val="24"/>
          <w:highlight w:val="white"/>
        </w:rPr>
        <w:t>Footscray Community Arts</w:t>
      </w:r>
      <w:r w:rsidRPr="00DB6581">
        <w:rPr>
          <w:sz w:val="24"/>
          <w:szCs w:val="24"/>
        </w:rPr>
        <w:t xml:space="preserve"> foyer</w:t>
      </w:r>
      <w:r w:rsidR="00DB6581" w:rsidRPr="00DB6581">
        <w:rPr>
          <w:sz w:val="24"/>
          <w:szCs w:val="24"/>
        </w:rPr>
        <w:t xml:space="preserve"> </w:t>
      </w:r>
      <w:r w:rsidRPr="00DB6581">
        <w:rPr>
          <w:sz w:val="24"/>
          <w:szCs w:val="24"/>
        </w:rPr>
        <w:t xml:space="preserve">on a large table. </w:t>
      </w:r>
      <w:r w:rsidR="00364648" w:rsidRPr="00DB6581">
        <w:rPr>
          <w:sz w:val="24"/>
          <w:szCs w:val="24"/>
        </w:rPr>
        <w:t xml:space="preserve">It will have sandwiches and quiches. </w:t>
      </w:r>
      <w:r w:rsidRPr="00DB6581">
        <w:rPr>
          <w:sz w:val="24"/>
          <w:szCs w:val="24"/>
        </w:rPr>
        <w:t xml:space="preserve">Vegetarian, gluten and dairy free options will be available. </w:t>
      </w:r>
    </w:p>
    <w:p w:rsidR="00E37F3C" w:rsidRPr="00DB6581" w:rsidRDefault="002301FA" w:rsidP="00364648">
      <w:pPr>
        <w:widowControl w:val="0"/>
        <w:numPr>
          <w:ilvl w:val="0"/>
          <w:numId w:val="5"/>
        </w:numPr>
        <w:shd w:val="clear" w:color="auto" w:fill="FFFFFF"/>
        <w:spacing w:after="40" w:line="300" w:lineRule="auto"/>
        <w:rPr>
          <w:sz w:val="24"/>
          <w:szCs w:val="24"/>
        </w:rPr>
      </w:pPr>
      <w:r w:rsidRPr="00DB6581">
        <w:rPr>
          <w:sz w:val="24"/>
          <w:szCs w:val="24"/>
        </w:rPr>
        <w:t>Tea, coffee and cold drinks</w:t>
      </w:r>
      <w:r w:rsidR="00364648" w:rsidRPr="00DB6581">
        <w:rPr>
          <w:sz w:val="24"/>
          <w:szCs w:val="24"/>
        </w:rPr>
        <w:t xml:space="preserve"> (non-a</w:t>
      </w:r>
      <w:r w:rsidR="002940F2" w:rsidRPr="00DB6581">
        <w:rPr>
          <w:sz w:val="24"/>
          <w:szCs w:val="24"/>
        </w:rPr>
        <w:t>lcoholic</w:t>
      </w:r>
      <w:r w:rsidR="00364648" w:rsidRPr="00DB6581">
        <w:rPr>
          <w:sz w:val="24"/>
          <w:szCs w:val="24"/>
        </w:rPr>
        <w:t>)</w:t>
      </w:r>
      <w:r w:rsidRPr="00DB6581">
        <w:rPr>
          <w:sz w:val="24"/>
          <w:szCs w:val="24"/>
        </w:rPr>
        <w:t xml:space="preserve"> will be available in the </w:t>
      </w:r>
      <w:r w:rsidRPr="00DB6581">
        <w:rPr>
          <w:sz w:val="24"/>
          <w:szCs w:val="24"/>
          <w:highlight w:val="white"/>
        </w:rPr>
        <w:t>Footscray Community Arts</w:t>
      </w:r>
      <w:r w:rsidRPr="00DB6581">
        <w:rPr>
          <w:sz w:val="24"/>
          <w:szCs w:val="24"/>
        </w:rPr>
        <w:t xml:space="preserve"> foyer</w:t>
      </w:r>
      <w:r w:rsidR="00364648" w:rsidRPr="00DB6581">
        <w:rPr>
          <w:sz w:val="24"/>
          <w:szCs w:val="24"/>
        </w:rPr>
        <w:t xml:space="preserve">. </w:t>
      </w:r>
    </w:p>
    <w:p w:rsidR="00364648" w:rsidRPr="00DB6581" w:rsidRDefault="00364648" w:rsidP="00364648">
      <w:pPr>
        <w:pStyle w:val="Heading3"/>
        <w:rPr>
          <w:b/>
          <w:color w:val="auto"/>
        </w:rPr>
      </w:pPr>
      <w:r w:rsidRPr="00DB6581">
        <w:rPr>
          <w:b/>
          <w:color w:val="auto"/>
        </w:rPr>
        <w:t>Art Display (</w:t>
      </w:r>
      <w:proofErr w:type="spellStart"/>
      <w:r w:rsidR="00DF7707" w:rsidRPr="00DB6581">
        <w:rPr>
          <w:b/>
          <w:color w:val="auto"/>
        </w:rPr>
        <w:t>ArtLife</w:t>
      </w:r>
      <w:proofErr w:type="spellEnd"/>
      <w:r w:rsidR="00DF7707" w:rsidRPr="00DB6581">
        <w:rPr>
          <w:b/>
          <w:color w:val="auto"/>
        </w:rPr>
        <w:t xml:space="preserve"> &amp; Visual Arts</w:t>
      </w:r>
      <w:r w:rsidRPr="00DB6581">
        <w:rPr>
          <w:b/>
          <w:color w:val="auto"/>
        </w:rPr>
        <w:t xml:space="preserve"> Studio) </w:t>
      </w:r>
    </w:p>
    <w:p w:rsidR="00364648" w:rsidRPr="00DB6581" w:rsidRDefault="00364648" w:rsidP="00364648">
      <w:pPr>
        <w:widowControl w:val="0"/>
        <w:numPr>
          <w:ilvl w:val="0"/>
          <w:numId w:val="3"/>
        </w:numPr>
        <w:shd w:val="clear" w:color="auto" w:fill="FFFFFF"/>
        <w:spacing w:line="300" w:lineRule="auto"/>
        <w:rPr>
          <w:sz w:val="24"/>
          <w:szCs w:val="24"/>
        </w:rPr>
      </w:pPr>
      <w:r w:rsidRPr="00DB6581">
        <w:rPr>
          <w:sz w:val="24"/>
          <w:szCs w:val="24"/>
        </w:rPr>
        <w:t xml:space="preserve">Artwork by </w:t>
      </w:r>
      <w:proofErr w:type="spellStart"/>
      <w:r w:rsidRPr="00DB6581">
        <w:rPr>
          <w:sz w:val="24"/>
          <w:szCs w:val="24"/>
        </w:rPr>
        <w:t>ArtLife</w:t>
      </w:r>
      <w:proofErr w:type="spellEnd"/>
      <w:r w:rsidRPr="00DB6581">
        <w:rPr>
          <w:sz w:val="24"/>
          <w:szCs w:val="24"/>
        </w:rPr>
        <w:t xml:space="preserve"> artists will be on display</w:t>
      </w:r>
      <w:r w:rsidR="00DB6581">
        <w:rPr>
          <w:sz w:val="24"/>
          <w:szCs w:val="24"/>
        </w:rPr>
        <w:t>.</w:t>
      </w:r>
      <w:r w:rsidRPr="00DB6581">
        <w:rPr>
          <w:sz w:val="24"/>
          <w:szCs w:val="24"/>
        </w:rPr>
        <w:t xml:space="preserve"> </w:t>
      </w:r>
    </w:p>
    <w:p w:rsidR="00364648" w:rsidRPr="00DB6581" w:rsidRDefault="00C57AEE" w:rsidP="00364648">
      <w:pPr>
        <w:widowControl w:val="0"/>
        <w:numPr>
          <w:ilvl w:val="0"/>
          <w:numId w:val="3"/>
        </w:numPr>
        <w:shd w:val="clear" w:color="auto" w:fill="FFFFFF"/>
        <w:spacing w:line="300" w:lineRule="auto"/>
        <w:rPr>
          <w:sz w:val="24"/>
          <w:szCs w:val="24"/>
        </w:rPr>
      </w:pPr>
      <w:r w:rsidRPr="00DB6581">
        <w:rPr>
          <w:sz w:val="24"/>
          <w:szCs w:val="24"/>
          <w:highlight w:val="white"/>
        </w:rPr>
        <w:t xml:space="preserve">Footscray Community Arts staff </w:t>
      </w:r>
      <w:r w:rsidR="00364648" w:rsidRPr="00DB6581">
        <w:rPr>
          <w:sz w:val="24"/>
          <w:szCs w:val="24"/>
        </w:rPr>
        <w:t xml:space="preserve">can guide you through the artwork and answer questions about our </w:t>
      </w:r>
      <w:proofErr w:type="spellStart"/>
      <w:r w:rsidR="00364648" w:rsidRPr="00DB6581">
        <w:rPr>
          <w:sz w:val="24"/>
          <w:szCs w:val="24"/>
        </w:rPr>
        <w:t>ArtLife</w:t>
      </w:r>
      <w:proofErr w:type="spellEnd"/>
      <w:r w:rsidR="00364648" w:rsidRPr="00DB6581">
        <w:rPr>
          <w:sz w:val="24"/>
          <w:szCs w:val="24"/>
        </w:rPr>
        <w:t xml:space="preserve"> program</w:t>
      </w:r>
      <w:r w:rsidR="00DB6581">
        <w:rPr>
          <w:sz w:val="24"/>
          <w:szCs w:val="24"/>
        </w:rPr>
        <w:t>.</w:t>
      </w:r>
    </w:p>
    <w:p w:rsidR="00364648" w:rsidRPr="00DB6581" w:rsidRDefault="00364648" w:rsidP="00364648">
      <w:pPr>
        <w:widowControl w:val="0"/>
        <w:numPr>
          <w:ilvl w:val="0"/>
          <w:numId w:val="3"/>
        </w:numPr>
        <w:shd w:val="clear" w:color="auto" w:fill="FFFFFF"/>
        <w:spacing w:after="40" w:line="300" w:lineRule="auto"/>
        <w:rPr>
          <w:sz w:val="24"/>
          <w:szCs w:val="24"/>
        </w:rPr>
      </w:pPr>
      <w:r w:rsidRPr="00DB6581">
        <w:rPr>
          <w:sz w:val="24"/>
          <w:szCs w:val="24"/>
        </w:rPr>
        <w:t>Visual description of the work is available</w:t>
      </w:r>
      <w:r w:rsidR="00DB6581">
        <w:rPr>
          <w:sz w:val="24"/>
          <w:szCs w:val="24"/>
        </w:rPr>
        <w:t>.</w:t>
      </w:r>
      <w:r w:rsidRPr="00DB6581">
        <w:rPr>
          <w:sz w:val="24"/>
          <w:szCs w:val="24"/>
        </w:rPr>
        <w:t xml:space="preserve"> </w:t>
      </w:r>
    </w:p>
    <w:p w:rsidR="00364648" w:rsidRPr="00364648" w:rsidRDefault="00364648" w:rsidP="00364648">
      <w:pPr>
        <w:widowControl w:val="0"/>
        <w:shd w:val="clear" w:color="auto" w:fill="FFFFFF"/>
        <w:spacing w:after="40" w:line="300" w:lineRule="auto"/>
        <w:ind w:left="360"/>
        <w:rPr>
          <w:color w:val="404040"/>
          <w:sz w:val="24"/>
          <w:szCs w:val="24"/>
        </w:rPr>
      </w:pPr>
    </w:p>
    <w:p w:rsidR="00E37F3C" w:rsidRPr="00DB6581" w:rsidRDefault="00364648" w:rsidP="004104D0">
      <w:pPr>
        <w:pStyle w:val="Heading3"/>
        <w:rPr>
          <w:b/>
          <w:color w:val="auto"/>
        </w:rPr>
      </w:pPr>
      <w:r w:rsidRPr="00DB6581">
        <w:rPr>
          <w:b/>
          <w:color w:val="auto"/>
        </w:rPr>
        <w:t xml:space="preserve">Quiet Space </w:t>
      </w:r>
    </w:p>
    <w:p w:rsidR="00364648" w:rsidRPr="00DB6581" w:rsidRDefault="00364648">
      <w:pPr>
        <w:widowControl w:val="0"/>
        <w:shd w:val="clear" w:color="auto" w:fill="FFFFFF"/>
        <w:spacing w:after="40" w:line="300" w:lineRule="auto"/>
        <w:rPr>
          <w:sz w:val="24"/>
          <w:szCs w:val="24"/>
        </w:rPr>
      </w:pPr>
      <w:r w:rsidRPr="00DB6581">
        <w:rPr>
          <w:sz w:val="24"/>
          <w:szCs w:val="24"/>
        </w:rPr>
        <w:t xml:space="preserve">In the Jack Kennedy room, by the foyer we will have a quiet room. </w:t>
      </w:r>
    </w:p>
    <w:p w:rsidR="00825BAC" w:rsidRPr="00DB6581" w:rsidRDefault="007D2DCA">
      <w:pPr>
        <w:widowControl w:val="0"/>
        <w:numPr>
          <w:ilvl w:val="0"/>
          <w:numId w:val="2"/>
        </w:numPr>
        <w:shd w:val="clear" w:color="auto" w:fill="FFFFFF"/>
        <w:spacing w:line="300" w:lineRule="auto"/>
        <w:rPr>
          <w:sz w:val="24"/>
          <w:szCs w:val="24"/>
        </w:rPr>
      </w:pPr>
      <w:r w:rsidRPr="00DB6581">
        <w:rPr>
          <w:sz w:val="24"/>
          <w:szCs w:val="24"/>
        </w:rPr>
        <w:t xml:space="preserve">The room will have dim </w:t>
      </w:r>
      <w:r w:rsidR="00364648" w:rsidRPr="00DB6581">
        <w:rPr>
          <w:sz w:val="24"/>
          <w:szCs w:val="24"/>
        </w:rPr>
        <w:t>lighting</w:t>
      </w:r>
      <w:r w:rsidR="00DB6581">
        <w:rPr>
          <w:sz w:val="24"/>
          <w:szCs w:val="24"/>
        </w:rPr>
        <w:t>.</w:t>
      </w:r>
    </w:p>
    <w:p w:rsidR="00825BAC" w:rsidRPr="00DB6581" w:rsidRDefault="00825BAC">
      <w:pPr>
        <w:widowControl w:val="0"/>
        <w:numPr>
          <w:ilvl w:val="0"/>
          <w:numId w:val="2"/>
        </w:numPr>
        <w:shd w:val="clear" w:color="auto" w:fill="FFFFFF"/>
        <w:spacing w:line="300" w:lineRule="auto"/>
        <w:rPr>
          <w:sz w:val="24"/>
          <w:szCs w:val="24"/>
        </w:rPr>
      </w:pPr>
      <w:r w:rsidRPr="00DB6581">
        <w:rPr>
          <w:sz w:val="24"/>
          <w:szCs w:val="24"/>
        </w:rPr>
        <w:t>There will be chairs, bean bags and cushions</w:t>
      </w:r>
      <w:r w:rsidR="00DB6581">
        <w:rPr>
          <w:sz w:val="24"/>
          <w:szCs w:val="24"/>
        </w:rPr>
        <w:t>.</w:t>
      </w:r>
    </w:p>
    <w:p w:rsidR="00E37F3C" w:rsidRPr="00DB6581" w:rsidRDefault="00825BAC" w:rsidP="00C01555">
      <w:pPr>
        <w:widowControl w:val="0"/>
        <w:numPr>
          <w:ilvl w:val="0"/>
          <w:numId w:val="2"/>
        </w:numPr>
        <w:shd w:val="clear" w:color="auto" w:fill="FFFFFF"/>
        <w:spacing w:line="300" w:lineRule="auto"/>
        <w:rPr>
          <w:sz w:val="24"/>
          <w:szCs w:val="24"/>
        </w:rPr>
      </w:pPr>
      <w:r w:rsidRPr="00DB6581">
        <w:rPr>
          <w:sz w:val="24"/>
          <w:szCs w:val="24"/>
        </w:rPr>
        <w:t xml:space="preserve"> Headphones and iPads available to listen to music &amp;</w:t>
      </w:r>
      <w:r w:rsidR="00364648" w:rsidRPr="00DB6581">
        <w:rPr>
          <w:sz w:val="24"/>
          <w:szCs w:val="24"/>
        </w:rPr>
        <w:t xml:space="preserve"> chill out </w:t>
      </w:r>
      <w:r w:rsidRPr="00DB6581">
        <w:rPr>
          <w:sz w:val="24"/>
          <w:szCs w:val="24"/>
        </w:rPr>
        <w:t xml:space="preserve">to. </w:t>
      </w:r>
      <w:r w:rsidR="00364648" w:rsidRPr="00DB6581">
        <w:rPr>
          <w:sz w:val="24"/>
          <w:szCs w:val="24"/>
        </w:rPr>
        <w:t xml:space="preserve">  </w:t>
      </w:r>
    </w:p>
    <w:p w:rsidR="00C01555" w:rsidRDefault="00C01555">
      <w:pPr>
        <w:shd w:val="clear" w:color="auto" w:fill="FFFFFF"/>
        <w:jc w:val="both"/>
        <w:rPr>
          <w:color w:val="494949"/>
          <w:sz w:val="40"/>
          <w:szCs w:val="40"/>
        </w:rPr>
      </w:pPr>
    </w:p>
    <w:p w:rsidR="00C01555" w:rsidRDefault="00C01555">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2940F2" w:rsidRDefault="002940F2">
      <w:pPr>
        <w:shd w:val="clear" w:color="auto" w:fill="FFFFFF"/>
        <w:jc w:val="both"/>
        <w:rPr>
          <w:color w:val="494949"/>
          <w:sz w:val="40"/>
          <w:szCs w:val="40"/>
        </w:rPr>
      </w:pPr>
    </w:p>
    <w:p w:rsidR="00E37F3C" w:rsidRPr="004104D0" w:rsidRDefault="00364648" w:rsidP="004104D0">
      <w:pPr>
        <w:pStyle w:val="Heading2"/>
        <w:rPr>
          <w:b/>
          <w:sz w:val="40"/>
          <w:szCs w:val="40"/>
        </w:rPr>
      </w:pPr>
      <w:r w:rsidRPr="004104D0">
        <w:rPr>
          <w:b/>
          <w:sz w:val="40"/>
          <w:szCs w:val="40"/>
        </w:rPr>
        <w:lastRenderedPageBreak/>
        <w:t>Getting to Footscray Community Arts</w:t>
      </w:r>
    </w:p>
    <w:p w:rsidR="00E37F3C" w:rsidRDefault="00E37F3C">
      <w:pPr>
        <w:widowControl w:val="0"/>
        <w:shd w:val="clear" w:color="auto" w:fill="FFFFFF"/>
        <w:spacing w:line="300" w:lineRule="auto"/>
        <w:rPr>
          <w:color w:val="404040"/>
          <w:sz w:val="24"/>
          <w:szCs w:val="24"/>
        </w:rPr>
      </w:pPr>
    </w:p>
    <w:p w:rsidR="00605A09" w:rsidRPr="00DB6581" w:rsidRDefault="00364648">
      <w:pPr>
        <w:widowControl w:val="0"/>
        <w:shd w:val="clear" w:color="auto" w:fill="FFFFFF"/>
        <w:spacing w:line="300" w:lineRule="auto"/>
        <w:rPr>
          <w:sz w:val="24"/>
          <w:szCs w:val="24"/>
        </w:rPr>
      </w:pPr>
      <w:r w:rsidRPr="00DB6581">
        <w:rPr>
          <w:sz w:val="24"/>
          <w:szCs w:val="24"/>
        </w:rPr>
        <w:t xml:space="preserve">Footscray Community Arts is located on the banks of the Maribyrnong River and can be accessed by public transport and car. </w:t>
      </w:r>
    </w:p>
    <w:p w:rsidR="00605A09" w:rsidRPr="00DB6581" w:rsidRDefault="00605A09">
      <w:pPr>
        <w:widowControl w:val="0"/>
        <w:shd w:val="clear" w:color="auto" w:fill="FFFFFF"/>
        <w:spacing w:line="300" w:lineRule="auto"/>
        <w:rPr>
          <w:sz w:val="24"/>
          <w:szCs w:val="24"/>
        </w:rPr>
      </w:pPr>
    </w:p>
    <w:p w:rsidR="00605A09" w:rsidRPr="00DB6581" w:rsidRDefault="00605A09" w:rsidP="00605A09">
      <w:pPr>
        <w:widowControl w:val="0"/>
        <w:shd w:val="clear" w:color="auto" w:fill="FFFFFF"/>
        <w:spacing w:line="300" w:lineRule="auto"/>
        <w:rPr>
          <w:sz w:val="24"/>
          <w:szCs w:val="24"/>
          <w:lang w:val="en-AU"/>
        </w:rPr>
      </w:pPr>
      <w:r w:rsidRPr="00DB6581">
        <w:rPr>
          <w:sz w:val="24"/>
          <w:szCs w:val="24"/>
          <w:lang w:val="en-AU"/>
        </w:rPr>
        <w:t xml:space="preserve">To get to Footscray Community Arts by public transport, catch the train to Footscray Station. Footscray Community Arts is approximately 500 metres away from the station down Bunbury Street (accessed from platform 4). Please note that this street has four road crossings, all with pedestrian lines and one with pedestrian </w:t>
      </w:r>
      <w:r w:rsidR="00436F5F" w:rsidRPr="00DB6581">
        <w:rPr>
          <w:sz w:val="24"/>
          <w:szCs w:val="24"/>
          <w:lang w:val="en-AU"/>
        </w:rPr>
        <w:t>light-controlled</w:t>
      </w:r>
      <w:r w:rsidRPr="00DB6581">
        <w:rPr>
          <w:sz w:val="24"/>
          <w:szCs w:val="24"/>
          <w:lang w:val="en-AU"/>
        </w:rPr>
        <w:t xml:space="preserve"> crossing</w:t>
      </w:r>
      <w:r w:rsidR="00436F5F" w:rsidRPr="00DB6581">
        <w:rPr>
          <w:sz w:val="24"/>
          <w:szCs w:val="24"/>
          <w:lang w:val="en-AU"/>
        </w:rPr>
        <w:t>. This street has</w:t>
      </w:r>
      <w:r w:rsidRPr="00DB6581">
        <w:rPr>
          <w:sz w:val="24"/>
          <w:szCs w:val="24"/>
          <w:lang w:val="en-AU"/>
        </w:rPr>
        <w:t xml:space="preserve"> </w:t>
      </w:r>
      <w:r w:rsidR="00436F5F" w:rsidRPr="00DB6581">
        <w:rPr>
          <w:sz w:val="24"/>
          <w:szCs w:val="24"/>
          <w:lang w:val="en-AU"/>
        </w:rPr>
        <w:t>uneven concrete on the footpath.</w:t>
      </w:r>
    </w:p>
    <w:p w:rsidR="00605A09" w:rsidRPr="00605A09" w:rsidRDefault="00605A09" w:rsidP="00605A09">
      <w:pPr>
        <w:widowControl w:val="0"/>
        <w:shd w:val="clear" w:color="auto" w:fill="FFFFFF"/>
        <w:spacing w:line="300" w:lineRule="auto"/>
        <w:rPr>
          <w:color w:val="404040"/>
          <w:sz w:val="24"/>
          <w:szCs w:val="24"/>
          <w:lang w:val="en-AU"/>
        </w:rPr>
      </w:pPr>
    </w:p>
    <w:p w:rsidR="00605A09" w:rsidRDefault="00605A09">
      <w:pPr>
        <w:widowControl w:val="0"/>
        <w:shd w:val="clear" w:color="auto" w:fill="FFFFFF"/>
        <w:spacing w:line="300" w:lineRule="auto"/>
        <w:rPr>
          <w:b/>
          <w:color w:val="404040"/>
          <w:sz w:val="28"/>
          <w:szCs w:val="28"/>
        </w:rPr>
      </w:pPr>
    </w:p>
    <w:p w:rsidR="00E37F3C" w:rsidRDefault="00364648">
      <w:pPr>
        <w:widowControl w:val="0"/>
        <w:shd w:val="clear" w:color="auto" w:fill="FFFFFF"/>
        <w:spacing w:line="300" w:lineRule="auto"/>
        <w:rPr>
          <w:b/>
          <w:color w:val="404040"/>
          <w:sz w:val="28"/>
          <w:szCs w:val="28"/>
        </w:rPr>
      </w:pPr>
      <w:r>
        <w:rPr>
          <w:b/>
          <w:noProof/>
          <w:color w:val="404040"/>
          <w:sz w:val="28"/>
          <w:szCs w:val="28"/>
        </w:rPr>
        <w:drawing>
          <wp:inline distT="114300" distB="114300" distL="114300" distR="114300">
            <wp:extent cx="5987038" cy="4223485"/>
            <wp:effectExtent l="0" t="0" r="0" b="0"/>
            <wp:docPr id="4" name="image4.png" descr="This map illustrates Footscray Community Arts in Footscray "/>
            <wp:cNvGraphicFramePr/>
            <a:graphic xmlns:a="http://schemas.openxmlformats.org/drawingml/2006/main">
              <a:graphicData uri="http://schemas.openxmlformats.org/drawingml/2006/picture">
                <pic:pic xmlns:pic="http://schemas.openxmlformats.org/drawingml/2006/picture">
                  <pic:nvPicPr>
                    <pic:cNvPr id="0" name="image4.png" descr="This map illustrates Footscray Community Arts in Footscray "/>
                    <pic:cNvPicPr preferRelativeResize="0"/>
                  </pic:nvPicPr>
                  <pic:blipFill>
                    <a:blip r:embed="rId10"/>
                    <a:srcRect/>
                    <a:stretch>
                      <a:fillRect/>
                    </a:stretch>
                  </pic:blipFill>
                  <pic:spPr>
                    <a:xfrm>
                      <a:off x="0" y="0"/>
                      <a:ext cx="5987038" cy="4223485"/>
                    </a:xfrm>
                    <a:prstGeom prst="rect">
                      <a:avLst/>
                    </a:prstGeom>
                    <a:ln/>
                  </pic:spPr>
                </pic:pic>
              </a:graphicData>
            </a:graphic>
          </wp:inline>
        </w:drawing>
      </w:r>
    </w:p>
    <w:p w:rsidR="002940F2" w:rsidRDefault="00364648" w:rsidP="002940F2">
      <w:pPr>
        <w:widowControl w:val="0"/>
        <w:shd w:val="clear" w:color="auto" w:fill="FFFFFF"/>
        <w:spacing w:line="300" w:lineRule="auto"/>
        <w:rPr>
          <w:color w:val="404040"/>
          <w:sz w:val="24"/>
          <w:szCs w:val="24"/>
        </w:rPr>
      </w:pPr>
      <w:r>
        <w:rPr>
          <w:b/>
          <w:color w:val="404040"/>
          <w:sz w:val="24"/>
          <w:szCs w:val="24"/>
        </w:rPr>
        <w:t xml:space="preserve">Image Description: </w:t>
      </w:r>
      <w:r>
        <w:rPr>
          <w:color w:val="404040"/>
          <w:sz w:val="24"/>
          <w:szCs w:val="24"/>
        </w:rPr>
        <w:t xml:space="preserve">A </w:t>
      </w:r>
      <w:r w:rsidR="00C01555">
        <w:rPr>
          <w:color w:val="404040"/>
          <w:sz w:val="24"/>
          <w:szCs w:val="24"/>
        </w:rPr>
        <w:t xml:space="preserve">Google </w:t>
      </w:r>
      <w:r>
        <w:rPr>
          <w:color w:val="404040"/>
          <w:sz w:val="24"/>
          <w:szCs w:val="24"/>
        </w:rPr>
        <w:t>map of Footscray, showing Footscray Community Arts with a red pin</w:t>
      </w:r>
      <w:r w:rsidR="00C01555">
        <w:rPr>
          <w:color w:val="404040"/>
          <w:sz w:val="24"/>
          <w:szCs w:val="24"/>
        </w:rPr>
        <w:t>.</w:t>
      </w:r>
      <w:r>
        <w:rPr>
          <w:color w:val="404040"/>
          <w:sz w:val="24"/>
          <w:szCs w:val="24"/>
        </w:rPr>
        <w:t xml:space="preserve"> </w:t>
      </w:r>
    </w:p>
    <w:p w:rsidR="002940F2" w:rsidRPr="002940F2" w:rsidRDefault="002940F2" w:rsidP="002940F2">
      <w:pPr>
        <w:widowControl w:val="0"/>
        <w:shd w:val="clear" w:color="auto" w:fill="FFFFFF"/>
        <w:spacing w:line="300" w:lineRule="auto"/>
        <w:rPr>
          <w:b/>
          <w:color w:val="404040"/>
          <w:sz w:val="24"/>
          <w:szCs w:val="24"/>
        </w:rPr>
      </w:pPr>
    </w:p>
    <w:p w:rsidR="00825BAC" w:rsidRPr="00DB6581" w:rsidRDefault="004104D0" w:rsidP="00DF7707">
      <w:pPr>
        <w:pStyle w:val="Heading3"/>
        <w:rPr>
          <w:b/>
          <w:color w:val="auto"/>
        </w:rPr>
      </w:pPr>
      <w:r w:rsidRPr="00DB6581">
        <w:rPr>
          <w:b/>
          <w:color w:val="auto"/>
        </w:rPr>
        <w:lastRenderedPageBreak/>
        <w:t>Footscray Community Arts</w:t>
      </w:r>
      <w:r w:rsidR="00DF7707" w:rsidRPr="00DB6581">
        <w:rPr>
          <w:b/>
          <w:color w:val="auto"/>
        </w:rPr>
        <w:t xml:space="preserve"> E</w:t>
      </w:r>
      <w:r w:rsidRPr="00DB6581">
        <w:rPr>
          <w:b/>
          <w:color w:val="auto"/>
        </w:rPr>
        <w:t>ntrance</w:t>
      </w:r>
    </w:p>
    <w:p w:rsidR="002940F2" w:rsidRPr="00DB6581" w:rsidRDefault="002940F2" w:rsidP="002940F2">
      <w:pPr>
        <w:widowControl w:val="0"/>
        <w:shd w:val="clear" w:color="auto" w:fill="FFFFFF"/>
        <w:spacing w:line="300" w:lineRule="auto"/>
        <w:rPr>
          <w:sz w:val="24"/>
          <w:szCs w:val="24"/>
          <w:lang w:val="en-AU"/>
        </w:rPr>
      </w:pPr>
      <w:r w:rsidRPr="00DB6581">
        <w:rPr>
          <w:sz w:val="24"/>
          <w:szCs w:val="24"/>
          <w:lang w:val="en-AU"/>
        </w:rPr>
        <w:t>Accessible parking and a taxi/drop off area are located on the Moreland Street side of Footscray Community Arts, approximately twenty metres from the main warehouse building and foyer/reception area. </w:t>
      </w:r>
    </w:p>
    <w:p w:rsidR="00825BAC" w:rsidRPr="00DB6581" w:rsidRDefault="00825BAC">
      <w:pPr>
        <w:widowControl w:val="0"/>
        <w:shd w:val="clear" w:color="auto" w:fill="FFFFFF"/>
        <w:spacing w:line="300" w:lineRule="auto"/>
        <w:rPr>
          <w:sz w:val="24"/>
          <w:szCs w:val="24"/>
        </w:rPr>
      </w:pPr>
    </w:p>
    <w:p w:rsidR="00E37F3C" w:rsidRPr="00DB6581" w:rsidRDefault="00364648">
      <w:pPr>
        <w:widowControl w:val="0"/>
        <w:shd w:val="clear" w:color="auto" w:fill="FFFFFF"/>
        <w:spacing w:line="300" w:lineRule="auto"/>
        <w:rPr>
          <w:b/>
          <w:sz w:val="40"/>
          <w:szCs w:val="40"/>
        </w:rPr>
      </w:pPr>
      <w:r w:rsidRPr="00DB6581">
        <w:rPr>
          <w:sz w:val="24"/>
          <w:szCs w:val="24"/>
        </w:rPr>
        <w:t>This is an image of Footscray Community Arts Moreland St</w:t>
      </w:r>
      <w:r w:rsidR="00825BAC" w:rsidRPr="00DB6581">
        <w:rPr>
          <w:sz w:val="24"/>
          <w:szCs w:val="24"/>
        </w:rPr>
        <w:t>reet</w:t>
      </w:r>
      <w:r w:rsidRPr="00DB6581">
        <w:rPr>
          <w:sz w:val="24"/>
          <w:szCs w:val="24"/>
        </w:rPr>
        <w:t xml:space="preserve"> entrance and car park</w:t>
      </w:r>
      <w:r w:rsidR="00436F5F" w:rsidRPr="00DB6581">
        <w:rPr>
          <w:sz w:val="24"/>
          <w:szCs w:val="24"/>
        </w:rPr>
        <w:t xml:space="preserve">. </w:t>
      </w:r>
    </w:p>
    <w:p w:rsidR="00503377" w:rsidRDefault="00364648" w:rsidP="00364648">
      <w:pPr>
        <w:widowControl w:val="0"/>
        <w:shd w:val="clear" w:color="auto" w:fill="FFFFFF"/>
        <w:spacing w:after="40" w:line="300" w:lineRule="auto"/>
        <w:rPr>
          <w:b/>
          <w:color w:val="404040"/>
          <w:sz w:val="28"/>
          <w:szCs w:val="28"/>
        </w:rPr>
      </w:pPr>
      <w:r>
        <w:rPr>
          <w:b/>
          <w:noProof/>
          <w:color w:val="404040"/>
          <w:sz w:val="40"/>
          <w:szCs w:val="40"/>
        </w:rPr>
        <w:drawing>
          <wp:inline distT="114300" distB="114300" distL="114300" distR="114300">
            <wp:extent cx="6309360" cy="4203700"/>
            <wp:effectExtent l="0" t="0" r="0" b="0"/>
            <wp:docPr id="2" name="image2.jpg" descr="A photograph of the entrance of Footscray Community Arts from Moreland St. A large bright mural on the side of the warehouse building, brick wall. It leads to the other mural with black and white strips. The Aboriginal and Torres Strait flags are raised above the building. By the entrance is a large flag with 'Footscray Community Arts' written in bold black text.   "/>
            <wp:cNvGraphicFramePr/>
            <a:graphic xmlns:a="http://schemas.openxmlformats.org/drawingml/2006/main">
              <a:graphicData uri="http://schemas.openxmlformats.org/drawingml/2006/picture">
                <pic:pic xmlns:pic="http://schemas.openxmlformats.org/drawingml/2006/picture">
                  <pic:nvPicPr>
                    <pic:cNvPr id="0" name="image2.jpg" descr="A photograph of the entrance of Footscray Community Arts from Moreland St. "/>
                    <pic:cNvPicPr preferRelativeResize="0"/>
                  </pic:nvPicPr>
                  <pic:blipFill>
                    <a:blip r:embed="rId11"/>
                    <a:srcRect/>
                    <a:stretch>
                      <a:fillRect/>
                    </a:stretch>
                  </pic:blipFill>
                  <pic:spPr>
                    <a:xfrm>
                      <a:off x="0" y="0"/>
                      <a:ext cx="6309360" cy="4203700"/>
                    </a:xfrm>
                    <a:prstGeom prst="rect">
                      <a:avLst/>
                    </a:prstGeom>
                    <a:ln/>
                  </pic:spPr>
                </pic:pic>
              </a:graphicData>
            </a:graphic>
          </wp:inline>
        </w:drawing>
      </w:r>
    </w:p>
    <w:p w:rsidR="00C01555" w:rsidRDefault="00C01555" w:rsidP="00364648">
      <w:pPr>
        <w:widowControl w:val="0"/>
        <w:shd w:val="clear" w:color="auto" w:fill="FFFFFF"/>
        <w:spacing w:after="40" w:line="300" w:lineRule="auto"/>
        <w:rPr>
          <w:b/>
          <w:color w:val="404040"/>
          <w:sz w:val="28"/>
          <w:szCs w:val="28"/>
        </w:rPr>
        <w:sectPr w:rsidR="00C01555" w:rsidSect="00825BAC">
          <w:headerReference w:type="default" r:id="rId12"/>
          <w:footerReference w:type="default" r:id="rId13"/>
          <w:pgSz w:w="12240" w:h="15840"/>
          <w:pgMar w:top="720" w:right="720" w:bottom="720" w:left="720" w:header="431" w:footer="720" w:gutter="0"/>
          <w:pgNumType w:start="1"/>
          <w:cols w:space="720"/>
          <w:docGrid w:linePitch="299"/>
        </w:sectPr>
      </w:pPr>
    </w:p>
    <w:p w:rsidR="00DF7707" w:rsidRDefault="00DF7707" w:rsidP="00DF7707">
      <w:pPr>
        <w:pStyle w:val="Heading2"/>
        <w:spacing w:before="0" w:after="0" w:line="240" w:lineRule="auto"/>
        <w:rPr>
          <w:b/>
        </w:rPr>
      </w:pPr>
      <w:r w:rsidRPr="00436F5F">
        <w:rPr>
          <w:b/>
        </w:rPr>
        <w:lastRenderedPageBreak/>
        <w:t>Map of Foo</w:t>
      </w:r>
      <w:bookmarkStart w:id="1" w:name="_GoBack"/>
      <w:bookmarkEnd w:id="1"/>
      <w:r w:rsidRPr="00436F5F">
        <w:rPr>
          <w:b/>
        </w:rPr>
        <w:t xml:space="preserve">tscray Community Arts </w:t>
      </w:r>
    </w:p>
    <w:p w:rsidR="00436F5F" w:rsidRPr="00436F5F" w:rsidRDefault="00436F5F" w:rsidP="00436F5F"/>
    <w:p w:rsidR="00436F5F" w:rsidRPr="00436F5F" w:rsidRDefault="002940F2" w:rsidP="00436F5F">
      <w:pPr>
        <w:rPr>
          <w:sz w:val="24"/>
          <w:szCs w:val="24"/>
        </w:rPr>
      </w:pPr>
      <w:r>
        <w:rPr>
          <w:noProof/>
        </w:rPr>
        <w:drawing>
          <wp:anchor distT="0" distB="0" distL="114300" distR="114300" simplePos="0" relativeHeight="251658240" behindDoc="0" locked="0" layoutInCell="1" allowOverlap="1">
            <wp:simplePos x="0" y="0"/>
            <wp:positionH relativeFrom="margin">
              <wp:posOffset>333374</wp:posOffset>
            </wp:positionH>
            <wp:positionV relativeFrom="paragraph">
              <wp:posOffset>582295</wp:posOffset>
            </wp:positionV>
            <wp:extent cx="7828307" cy="5305425"/>
            <wp:effectExtent l="0" t="0" r="1270" b="0"/>
            <wp:wrapSquare wrapText="bothSides"/>
            <wp:docPr id="7" name="Picture 7" descr="This is an illustrated map of Footscray Community Arts precinct. It shows the roads and footpaths that surround the precinct. Red lines highlight wheelchair accessible pathways across our precinct. Access symbols are in different parts of th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3" t="2911" r="1235" b="7746"/>
                    <a:stretch/>
                  </pic:blipFill>
                  <pic:spPr bwMode="auto">
                    <a:xfrm>
                      <a:off x="0" y="0"/>
                      <a:ext cx="7829837" cy="5306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F5F" w:rsidRPr="00C01555">
        <w:rPr>
          <w:sz w:val="24"/>
          <w:szCs w:val="24"/>
        </w:rPr>
        <w:t xml:space="preserve">This is an illustrated map of Footscray Community Arts precinct. Red lines highlight wheelchair accessible pathways across our precinct. There are two accessible parks in each carpark area. Taxi drop off area is in each car park. All internal venues are wheelchair accessible. The warehouse building has one accessible toilet. </w:t>
      </w:r>
      <w:r w:rsidR="00436F5F">
        <w:rPr>
          <w:color w:val="404040"/>
          <w:sz w:val="24"/>
          <w:szCs w:val="24"/>
        </w:rPr>
        <w:t xml:space="preserve">   </w:t>
      </w:r>
    </w:p>
    <w:p w:rsidR="00503377" w:rsidRPr="00DF7707" w:rsidRDefault="00503377" w:rsidP="00DF7707">
      <w:pPr>
        <w:sectPr w:rsidR="00503377" w:rsidRPr="00DF7707" w:rsidSect="00DF7707">
          <w:headerReference w:type="default" r:id="rId15"/>
          <w:pgSz w:w="15840" w:h="12240" w:orient="landscape"/>
          <w:pgMar w:top="1152" w:right="450" w:bottom="1152" w:left="900" w:header="283" w:footer="454" w:gutter="0"/>
          <w:pgNumType w:start="1"/>
          <w:cols w:space="720"/>
          <w:docGrid w:linePitch="299"/>
        </w:sectPr>
      </w:pPr>
    </w:p>
    <w:p w:rsidR="00825BAC" w:rsidRPr="00DF7707" w:rsidRDefault="00825BAC" w:rsidP="00DF7707">
      <w:pPr>
        <w:tabs>
          <w:tab w:val="left" w:pos="3660"/>
        </w:tabs>
        <w:rPr>
          <w:sz w:val="28"/>
          <w:szCs w:val="28"/>
        </w:rPr>
      </w:pPr>
    </w:p>
    <w:sectPr w:rsidR="00825BAC" w:rsidRPr="00DF7707">
      <w:pgSz w:w="12240" w:h="15840"/>
      <w:pgMar w:top="450" w:right="1152" w:bottom="900" w:left="1152"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BB" w:rsidRDefault="00364648">
      <w:pPr>
        <w:spacing w:line="240" w:lineRule="auto"/>
      </w:pPr>
      <w:r>
        <w:separator/>
      </w:r>
    </w:p>
  </w:endnote>
  <w:endnote w:type="continuationSeparator" w:id="0">
    <w:p w:rsidR="001D65BB" w:rsidRDefault="00364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C" w:rsidRDefault="00364648">
    <w:pPr>
      <w:jc w:val="right"/>
    </w:pPr>
    <w:r>
      <w:fldChar w:fldCharType="begin"/>
    </w:r>
    <w:r>
      <w:instrText>PAGE</w:instrText>
    </w:r>
    <w:r>
      <w:fldChar w:fldCharType="separate"/>
    </w:r>
    <w:r w:rsidR="00A7180E">
      <w:rPr>
        <w:noProof/>
      </w:rPr>
      <w:t>1</w:t>
    </w:r>
    <w:r>
      <w:fldChar w:fldCharType="end"/>
    </w:r>
    <w: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BB" w:rsidRDefault="00364648">
      <w:pPr>
        <w:spacing w:line="240" w:lineRule="auto"/>
      </w:pPr>
      <w:r>
        <w:separator/>
      </w:r>
    </w:p>
  </w:footnote>
  <w:footnote w:type="continuationSeparator" w:id="0">
    <w:p w:rsidR="001D65BB" w:rsidRDefault="00364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3C" w:rsidRPr="00503377" w:rsidRDefault="00364648">
    <w:pPr>
      <w:shd w:val="clear" w:color="auto" w:fill="FFFFFF"/>
      <w:rPr>
        <w:b/>
      </w:rPr>
    </w:pPr>
    <w:r>
      <w:rPr>
        <w:noProof/>
      </w:rPr>
      <w:drawing>
        <wp:anchor distT="114300" distB="114300" distL="114300" distR="114300" simplePos="0" relativeHeight="251658240" behindDoc="0" locked="0" layoutInCell="1" hidden="0" allowOverlap="1">
          <wp:simplePos x="0" y="0"/>
          <wp:positionH relativeFrom="column">
            <wp:posOffset>5040630</wp:posOffset>
          </wp:positionH>
          <wp:positionV relativeFrom="paragraph">
            <wp:posOffset>-73660</wp:posOffset>
          </wp:positionV>
          <wp:extent cx="1419225" cy="762000"/>
          <wp:effectExtent l="0" t="0" r="9525" b="0"/>
          <wp:wrapSquare wrapText="bothSides" distT="114300" distB="114300" distL="114300" distR="114300"/>
          <wp:docPr id="6" name="image1.png" descr="Logo 'Footscray Community Arts' bold black font. &#10;"/>
          <wp:cNvGraphicFramePr/>
          <a:graphic xmlns:a="http://schemas.openxmlformats.org/drawingml/2006/main">
            <a:graphicData uri="http://schemas.openxmlformats.org/drawingml/2006/picture">
              <pic:pic xmlns:pic="http://schemas.openxmlformats.org/drawingml/2006/picture">
                <pic:nvPicPr>
                  <pic:cNvPr id="0" name="image1.png" descr="Logo 'Footscray Community Arts' bold black font. &#10;"/>
                  <pic:cNvPicPr preferRelativeResize="0"/>
                </pic:nvPicPr>
                <pic:blipFill>
                  <a:blip r:embed="rId1"/>
                  <a:srcRect/>
                  <a:stretch>
                    <a:fillRect/>
                  </a:stretch>
                </pic:blipFill>
                <pic:spPr>
                  <a:xfrm>
                    <a:off x="0" y="0"/>
                    <a:ext cx="1419225" cy="762000"/>
                  </a:xfrm>
                  <a:prstGeom prst="rect">
                    <a:avLst/>
                  </a:prstGeom>
                  <a:ln/>
                </pic:spPr>
              </pic:pic>
            </a:graphicData>
          </a:graphic>
          <wp14:sizeRelH relativeFrom="margin">
            <wp14:pctWidth>0</wp14:pctWidth>
          </wp14:sizeRelH>
          <wp14:sizeRelV relativeFrom="margin">
            <wp14:pctHeight>0</wp14:pctHeight>
          </wp14:sizeRelV>
        </wp:anchor>
      </w:drawing>
    </w:r>
    <w:r>
      <w:rPr>
        <w:b/>
      </w:rPr>
      <w:t>Footscray Community Arts</w:t>
    </w:r>
    <w:r>
      <w:t xml:space="preserve"> </w:t>
    </w:r>
  </w:p>
  <w:p w:rsidR="00E37F3C" w:rsidRDefault="00364648">
    <w:pPr>
      <w:shd w:val="clear" w:color="auto" w:fill="FFFFFF"/>
      <w:rPr>
        <w:color w:val="202124"/>
        <w:sz w:val="21"/>
        <w:szCs w:val="21"/>
      </w:rPr>
    </w:pPr>
    <w:r>
      <w:rPr>
        <w:color w:val="202124"/>
        <w:sz w:val="21"/>
        <w:szCs w:val="21"/>
      </w:rPr>
      <w:t xml:space="preserve">Address: </w:t>
    </w:r>
    <w:hyperlink r:id="rId2" w:history="1">
      <w:r w:rsidRPr="00C57AEE">
        <w:rPr>
          <w:rStyle w:val="Hyperlink"/>
          <w:sz w:val="21"/>
          <w:szCs w:val="21"/>
        </w:rPr>
        <w:t>45 Moreland St, Footscray VIC 3011</w:t>
      </w:r>
    </w:hyperlink>
    <w:r>
      <w:rPr>
        <w:color w:val="202124"/>
        <w:sz w:val="21"/>
        <w:szCs w:val="21"/>
      </w:rPr>
      <w:t xml:space="preserve"> </w:t>
    </w:r>
  </w:p>
  <w:p w:rsidR="00E37F3C" w:rsidRDefault="00364648">
    <w:pPr>
      <w:shd w:val="clear" w:color="auto" w:fill="FFFFFF"/>
      <w:rPr>
        <w:color w:val="3C78D8"/>
        <w:sz w:val="21"/>
        <w:szCs w:val="21"/>
        <w:u w:val="single"/>
      </w:rPr>
    </w:pPr>
    <w:bookmarkStart w:id="0" w:name="_Hlk117003586"/>
    <w:r>
      <w:rPr>
        <w:color w:val="202124"/>
        <w:sz w:val="21"/>
        <w:szCs w:val="21"/>
      </w:rPr>
      <w:t>Phone:</w:t>
    </w:r>
    <w:r>
      <w:rPr>
        <w:color w:val="3C78D8"/>
        <w:sz w:val="21"/>
        <w:szCs w:val="21"/>
      </w:rPr>
      <w:t xml:space="preserve"> </w:t>
    </w:r>
    <w:r>
      <w:rPr>
        <w:color w:val="3C78D8"/>
        <w:sz w:val="21"/>
        <w:szCs w:val="21"/>
        <w:u w:val="single"/>
      </w:rPr>
      <w:t xml:space="preserve">03 9362 8888 </w:t>
    </w:r>
  </w:p>
  <w:bookmarkEnd w:id="0"/>
  <w:p w:rsidR="00E37F3C" w:rsidRDefault="00364648">
    <w:pPr>
      <w:shd w:val="clear" w:color="auto" w:fill="FFFFFF"/>
      <w:rPr>
        <w:color w:val="202124"/>
        <w:sz w:val="21"/>
        <w:szCs w:val="21"/>
      </w:rPr>
    </w:pPr>
    <w:r>
      <w:rPr>
        <w:color w:val="202124"/>
        <w:sz w:val="21"/>
        <w:szCs w:val="21"/>
      </w:rPr>
      <w:t xml:space="preserve">Email:  </w:t>
    </w:r>
    <w:hyperlink r:id="rId3">
      <w:r>
        <w:rPr>
          <w:color w:val="1155CC"/>
          <w:sz w:val="21"/>
          <w:szCs w:val="21"/>
          <w:u w:val="single"/>
        </w:rPr>
        <w:t>reception@footscrayarts.com</w:t>
      </w:r>
    </w:hyperlink>
    <w:r>
      <w:rPr>
        <w:color w:val="202124"/>
        <w:sz w:val="21"/>
        <w:szCs w:val="21"/>
      </w:rPr>
      <w:t xml:space="preserve"> </w:t>
    </w:r>
  </w:p>
  <w:p w:rsidR="00E37F3C" w:rsidRDefault="00364648">
    <w:pPr>
      <w:shd w:val="clear" w:color="auto" w:fill="FFFFFF"/>
      <w:rPr>
        <w:color w:val="202124"/>
        <w:sz w:val="21"/>
        <w:szCs w:val="21"/>
      </w:rPr>
    </w:pPr>
    <w:r>
      <w:rPr>
        <w:color w:val="202124"/>
        <w:sz w:val="21"/>
        <w:szCs w:val="21"/>
      </w:rPr>
      <w:t xml:space="preserve">Website: </w:t>
    </w:r>
    <w:hyperlink r:id="rId4">
      <w:r>
        <w:rPr>
          <w:color w:val="1155CC"/>
          <w:sz w:val="21"/>
          <w:szCs w:val="21"/>
          <w:u w:val="single"/>
        </w:rPr>
        <w:t>footscrayarts.com</w:t>
      </w:r>
    </w:hyperlink>
    <w:r>
      <w:rPr>
        <w:color w:val="202124"/>
        <w:sz w:val="21"/>
        <w:szCs w:val="21"/>
      </w:rPr>
      <w:t xml:space="preserve"> </w:t>
    </w:r>
  </w:p>
  <w:p w:rsidR="00DF7707" w:rsidRDefault="00DF7707">
    <w:pPr>
      <w:shd w:val="clear" w:color="auto" w:fill="FFFFFF"/>
      <w:rPr>
        <w:color w:val="202124"/>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377" w:rsidRDefault="00503377">
    <w:pPr>
      <w:shd w:val="clear" w:color="auto" w:fill="FFFFFF"/>
      <w:rPr>
        <w:color w:val="202124"/>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DE6"/>
    <w:multiLevelType w:val="multilevel"/>
    <w:tmpl w:val="A320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6E5BA4"/>
    <w:multiLevelType w:val="multilevel"/>
    <w:tmpl w:val="E152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E3EDB"/>
    <w:multiLevelType w:val="multilevel"/>
    <w:tmpl w:val="2F5EA67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61F1F"/>
    <w:multiLevelType w:val="multilevel"/>
    <w:tmpl w:val="22CAF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F974E4"/>
    <w:multiLevelType w:val="multilevel"/>
    <w:tmpl w:val="14AC8CA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5D20871"/>
    <w:multiLevelType w:val="multilevel"/>
    <w:tmpl w:val="233E4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6B43E5"/>
    <w:multiLevelType w:val="multilevel"/>
    <w:tmpl w:val="C292D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3C"/>
    <w:rsid w:val="001D65BB"/>
    <w:rsid w:val="002301FA"/>
    <w:rsid w:val="00284405"/>
    <w:rsid w:val="002940F2"/>
    <w:rsid w:val="00364648"/>
    <w:rsid w:val="004104D0"/>
    <w:rsid w:val="00436F5F"/>
    <w:rsid w:val="00503377"/>
    <w:rsid w:val="00605A09"/>
    <w:rsid w:val="007D2DCA"/>
    <w:rsid w:val="00825BAC"/>
    <w:rsid w:val="00867696"/>
    <w:rsid w:val="00A43C29"/>
    <w:rsid w:val="00A7180E"/>
    <w:rsid w:val="00BF07FF"/>
    <w:rsid w:val="00C01555"/>
    <w:rsid w:val="00C57AEE"/>
    <w:rsid w:val="00DB0363"/>
    <w:rsid w:val="00DB6581"/>
    <w:rsid w:val="00DF7707"/>
    <w:rsid w:val="00E37F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849777"/>
  <w15:docId w15:val="{C3D6C340-88E4-4B0D-968F-339672F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718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0E"/>
    <w:rPr>
      <w:rFonts w:ascii="Segoe UI" w:hAnsi="Segoe UI" w:cs="Segoe UI"/>
      <w:sz w:val="18"/>
      <w:szCs w:val="18"/>
    </w:rPr>
  </w:style>
  <w:style w:type="paragraph" w:styleId="Header">
    <w:name w:val="header"/>
    <w:basedOn w:val="Normal"/>
    <w:link w:val="HeaderChar"/>
    <w:uiPriority w:val="99"/>
    <w:unhideWhenUsed/>
    <w:rsid w:val="00503377"/>
    <w:pPr>
      <w:tabs>
        <w:tab w:val="center" w:pos="4513"/>
        <w:tab w:val="right" w:pos="9026"/>
      </w:tabs>
      <w:spacing w:line="240" w:lineRule="auto"/>
    </w:pPr>
  </w:style>
  <w:style w:type="character" w:customStyle="1" w:styleId="HeaderChar">
    <w:name w:val="Header Char"/>
    <w:basedOn w:val="DefaultParagraphFont"/>
    <w:link w:val="Header"/>
    <w:uiPriority w:val="99"/>
    <w:rsid w:val="00503377"/>
  </w:style>
  <w:style w:type="paragraph" w:styleId="Footer">
    <w:name w:val="footer"/>
    <w:basedOn w:val="Normal"/>
    <w:link w:val="FooterChar"/>
    <w:uiPriority w:val="99"/>
    <w:unhideWhenUsed/>
    <w:rsid w:val="00503377"/>
    <w:pPr>
      <w:tabs>
        <w:tab w:val="center" w:pos="4513"/>
        <w:tab w:val="right" w:pos="9026"/>
      </w:tabs>
      <w:spacing w:line="240" w:lineRule="auto"/>
    </w:pPr>
  </w:style>
  <w:style w:type="character" w:customStyle="1" w:styleId="FooterChar">
    <w:name w:val="Footer Char"/>
    <w:basedOn w:val="DefaultParagraphFont"/>
    <w:link w:val="Footer"/>
    <w:uiPriority w:val="99"/>
    <w:rsid w:val="00503377"/>
  </w:style>
  <w:style w:type="character" w:styleId="Hyperlink">
    <w:name w:val="Hyperlink"/>
    <w:basedOn w:val="DefaultParagraphFont"/>
    <w:uiPriority w:val="99"/>
    <w:unhideWhenUsed/>
    <w:rsid w:val="00C57AEE"/>
    <w:rPr>
      <w:color w:val="0000FF" w:themeColor="hyperlink"/>
      <w:u w:val="single"/>
    </w:rPr>
  </w:style>
  <w:style w:type="character" w:styleId="UnresolvedMention">
    <w:name w:val="Unresolved Mention"/>
    <w:basedOn w:val="DefaultParagraphFont"/>
    <w:uiPriority w:val="99"/>
    <w:semiHidden/>
    <w:unhideWhenUsed/>
    <w:rsid w:val="00C57A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869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place/Footscray+Community+Arts/@-37.8032059,144.9047454,17z/data=!3m1!4b1!4m5!3m4!1s0x6ad65d9ab8f99899:0x697e9647ac0e38fe!8m2!3d-37.8032059!4d144.906934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ception@footscrayarts.co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reception@footscrayarts.com" TargetMode="External"/><Relationship Id="rId2" Type="http://schemas.openxmlformats.org/officeDocument/2006/relationships/hyperlink" Target="https://www.google.com/maps/place/Footscray+Community+Arts/@-37.8032059,144.9069341,15z/data=!4m5!3m4!1s0x0:0x697e9647ac0e38fe!8m2!3d-37.8032059!4d144.9069341" TargetMode="External"/><Relationship Id="rId1" Type="http://schemas.openxmlformats.org/officeDocument/2006/relationships/image" Target="media/image3.png"/><Relationship Id="rId4" Type="http://schemas.openxmlformats.org/officeDocument/2006/relationships/hyperlink" Target="http://www.footscray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249C-8FDC-4F26-A8C8-57F4447D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Carter</dc:creator>
  <cp:lastModifiedBy>Louisa Carter</cp:lastModifiedBy>
  <cp:revision>3</cp:revision>
  <dcterms:created xsi:type="dcterms:W3CDTF">2022-10-18T23:59:00Z</dcterms:created>
  <dcterms:modified xsi:type="dcterms:W3CDTF">2022-10-19T23:19:00Z</dcterms:modified>
</cp:coreProperties>
</file>